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RPr="007865EE" w:rsidTr="00E54DBD">
        <w:tc>
          <w:tcPr>
            <w:tcW w:w="12950" w:type="dxa"/>
            <w:shd w:val="clear" w:color="auto" w:fill="1F497D" w:themeFill="text2"/>
          </w:tcPr>
          <w:p w:rsidR="00A17ADE" w:rsidRPr="007865EE" w:rsidRDefault="00A17ADE" w:rsidP="00A17ADE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Institución</w:t>
            </w:r>
          </w:p>
        </w:tc>
      </w:tr>
      <w:tr w:rsidR="00A17ADE" w:rsidRPr="007865EE" w:rsidTr="00E54DBD">
        <w:tc>
          <w:tcPr>
            <w:tcW w:w="12950" w:type="dxa"/>
          </w:tcPr>
          <w:p w:rsidR="00A17ADE" w:rsidRPr="007865EE" w:rsidRDefault="00A17ADE" w:rsidP="00202F27">
            <w:pPr>
              <w:rPr>
                <w:b/>
                <w:sz w:val="21"/>
                <w:szCs w:val="21"/>
              </w:rPr>
            </w:pPr>
            <w:r w:rsidRPr="007865EE">
              <w:rPr>
                <w:b/>
                <w:sz w:val="21"/>
                <w:szCs w:val="21"/>
              </w:rPr>
              <w:t>Institución</w:t>
            </w:r>
            <w:r w:rsidRPr="007865EE">
              <w:rPr>
                <w:sz w:val="21"/>
                <w:szCs w:val="21"/>
              </w:rPr>
              <w:t xml:space="preserve">: Dirección General de </w:t>
            </w:r>
            <w:r w:rsidR="00C4574E" w:rsidRPr="007865EE">
              <w:rPr>
                <w:sz w:val="21"/>
                <w:szCs w:val="21"/>
              </w:rPr>
              <w:t>Contabilidad</w:t>
            </w:r>
            <w:r w:rsidRPr="007865EE">
              <w:rPr>
                <w:sz w:val="21"/>
                <w:szCs w:val="21"/>
              </w:rPr>
              <w:t xml:space="preserve"> Gubernamental - DIGE</w:t>
            </w:r>
            <w:r w:rsidR="00C4574E" w:rsidRPr="007865EE">
              <w:rPr>
                <w:sz w:val="21"/>
                <w:szCs w:val="21"/>
              </w:rPr>
              <w:t>CO</w:t>
            </w:r>
            <w:r w:rsidRPr="007865EE">
              <w:rPr>
                <w:sz w:val="21"/>
                <w:szCs w:val="21"/>
              </w:rPr>
              <w:t>G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Inc</w:t>
            </w:r>
            <w:r w:rsidR="00CB7D15" w:rsidRPr="007865EE">
              <w:rPr>
                <w:b/>
                <w:sz w:val="21"/>
                <w:szCs w:val="21"/>
              </w:rPr>
              <w:t>u</w:t>
            </w:r>
            <w:r w:rsidRPr="007865EE">
              <w:rPr>
                <w:b/>
                <w:sz w:val="21"/>
                <w:szCs w:val="21"/>
              </w:rPr>
              <w:t>mbe</w:t>
            </w:r>
            <w:r w:rsidR="00BB6042" w:rsidRPr="007865EE">
              <w:rPr>
                <w:b/>
                <w:sz w:val="21"/>
                <w:szCs w:val="21"/>
              </w:rPr>
              <w:t>n</w:t>
            </w:r>
            <w:r w:rsidRPr="007865EE">
              <w:rPr>
                <w:b/>
                <w:sz w:val="21"/>
                <w:szCs w:val="21"/>
              </w:rPr>
              <w:t>te</w:t>
            </w:r>
            <w:r w:rsidRPr="007865EE">
              <w:rPr>
                <w:sz w:val="21"/>
                <w:szCs w:val="21"/>
              </w:rPr>
              <w:t xml:space="preserve">: </w:t>
            </w:r>
            <w:r w:rsidR="00BB6042" w:rsidRPr="007865EE">
              <w:rPr>
                <w:sz w:val="21"/>
                <w:szCs w:val="21"/>
              </w:rPr>
              <w:t>Lic</w:t>
            </w:r>
            <w:r w:rsidR="00C4574E" w:rsidRPr="007865EE">
              <w:rPr>
                <w:sz w:val="21"/>
                <w:szCs w:val="21"/>
              </w:rPr>
              <w:t>.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="007865EE">
              <w:rPr>
                <w:sz w:val="21"/>
                <w:szCs w:val="21"/>
              </w:rPr>
              <w:t>Fé</w:t>
            </w:r>
            <w:r w:rsidR="00202F27" w:rsidRPr="007865EE">
              <w:rPr>
                <w:sz w:val="21"/>
                <w:szCs w:val="21"/>
              </w:rPr>
              <w:t>lix Antonio Santana García</w:t>
            </w:r>
            <w:r w:rsidRPr="007865EE">
              <w:rPr>
                <w:sz w:val="21"/>
                <w:szCs w:val="21"/>
              </w:rPr>
              <w:t xml:space="preserve"> – Director General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Teléfono</w:t>
            </w:r>
            <w:r w:rsidRPr="007865EE">
              <w:rPr>
                <w:sz w:val="21"/>
                <w:szCs w:val="21"/>
              </w:rPr>
              <w:t>:</w:t>
            </w:r>
            <w:r w:rsidR="00BB6042" w:rsidRPr="007865EE">
              <w:rPr>
                <w:sz w:val="21"/>
                <w:szCs w:val="21"/>
              </w:rPr>
              <w:t xml:space="preserve"> (809) 68</w:t>
            </w:r>
            <w:r w:rsidR="00C4574E" w:rsidRPr="007865EE">
              <w:rPr>
                <w:sz w:val="21"/>
                <w:szCs w:val="21"/>
              </w:rPr>
              <w:t>8</w:t>
            </w:r>
            <w:r w:rsidR="00BB6042" w:rsidRPr="007865EE">
              <w:rPr>
                <w:sz w:val="21"/>
                <w:szCs w:val="21"/>
              </w:rPr>
              <w:t>-</w:t>
            </w:r>
            <w:r w:rsidR="00C4574E" w:rsidRPr="007865EE">
              <w:rPr>
                <w:sz w:val="21"/>
                <w:szCs w:val="21"/>
              </w:rPr>
              <w:t>9</w:t>
            </w:r>
            <w:r w:rsidR="00BB6042" w:rsidRPr="007865EE">
              <w:rPr>
                <w:sz w:val="21"/>
                <w:szCs w:val="21"/>
              </w:rPr>
              <w:t>1</w:t>
            </w:r>
            <w:r w:rsidR="00C4574E" w:rsidRPr="007865EE">
              <w:rPr>
                <w:sz w:val="21"/>
                <w:szCs w:val="21"/>
              </w:rPr>
              <w:t>01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Física</w:t>
            </w:r>
            <w:r w:rsidRPr="007865EE">
              <w:rPr>
                <w:sz w:val="21"/>
                <w:szCs w:val="21"/>
              </w:rPr>
              <w:t xml:space="preserve">: 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Calle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Pedro A. Lluberes No. 20278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esq. Francia, 2do. Nivel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Gazcue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Distrito Nacional, R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. 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Web</w:t>
            </w:r>
            <w:r w:rsidRPr="007865EE">
              <w:rPr>
                <w:sz w:val="21"/>
                <w:szCs w:val="21"/>
              </w:rPr>
              <w:t xml:space="preserve">: </w:t>
            </w:r>
            <w:r w:rsidR="00164D20" w:rsidRPr="007865EE">
              <w:rPr>
                <w:sz w:val="21"/>
                <w:szCs w:val="21"/>
              </w:rPr>
              <w:t xml:space="preserve"> </w:t>
            </w:r>
            <w:hyperlink r:id="rId8" w:history="1">
              <w:r w:rsidR="00C4574E" w:rsidRPr="007865EE">
                <w:rPr>
                  <w:rStyle w:val="Hipervnculo"/>
                  <w:sz w:val="21"/>
                  <w:szCs w:val="21"/>
                </w:rPr>
                <w:t>www.digecog.gob.do</w:t>
              </w:r>
            </w:hyperlink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t xml:space="preserve">          </w:t>
            </w:r>
            <w:r w:rsidRPr="007865EE">
              <w:rPr>
                <w:b/>
                <w:sz w:val="21"/>
                <w:szCs w:val="21"/>
              </w:rPr>
              <w:t>Correo Electrónico institucional</w:t>
            </w:r>
            <w:r w:rsidRPr="007865EE">
              <w:rPr>
                <w:sz w:val="21"/>
                <w:szCs w:val="21"/>
              </w:rPr>
              <w:t xml:space="preserve">: </w:t>
            </w:r>
            <w:hyperlink r:id="rId9" w:history="1">
              <w:r w:rsidR="00C4574E" w:rsidRPr="007865E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7865EE" w:rsidRDefault="00A17ADE" w:rsidP="00274540">
      <w:pPr>
        <w:spacing w:after="0" w:line="240" w:lineRule="auto"/>
        <w:rPr>
          <w:b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7865EE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7865EE" w:rsidRDefault="0046741C" w:rsidP="00E47201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7865EE" w:rsidRDefault="0046741C" w:rsidP="003F21BC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 de Actualización</w:t>
            </w:r>
          </w:p>
        </w:tc>
      </w:tr>
      <w:tr w:rsidR="0046741C" w:rsidRPr="007865EE" w:rsidTr="0046741C">
        <w:trPr>
          <w:jc w:val="center"/>
        </w:trPr>
        <w:tc>
          <w:tcPr>
            <w:tcW w:w="5508" w:type="dxa"/>
          </w:tcPr>
          <w:p w:rsidR="0046741C" w:rsidRPr="007865EE" w:rsidRDefault="0046741C" w:rsidP="003B2711">
            <w:pPr>
              <w:rPr>
                <w:sz w:val="21"/>
                <w:szCs w:val="21"/>
                <w:lang w:val="en-US"/>
              </w:rPr>
            </w:pPr>
            <w:r w:rsidRPr="007865EE">
              <w:rPr>
                <w:b/>
                <w:sz w:val="21"/>
                <w:szCs w:val="21"/>
                <w:lang w:val="en-US"/>
              </w:rPr>
              <w:t xml:space="preserve">URL: </w:t>
            </w:r>
            <w:r w:rsidR="00C4574E" w:rsidRPr="007865EE">
              <w:rPr>
                <w:sz w:val="21"/>
                <w:szCs w:val="21"/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7865EE" w:rsidRDefault="009D01EA" w:rsidP="0064567F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agosto</w:t>
            </w:r>
            <w:r w:rsidR="00C40FB2" w:rsidRPr="007865EE">
              <w:rPr>
                <w:b/>
                <w:sz w:val="21"/>
                <w:szCs w:val="21"/>
              </w:rPr>
              <w:t xml:space="preserve"> </w:t>
            </w:r>
            <w:r w:rsidR="00A5687E" w:rsidRPr="007865EE">
              <w:rPr>
                <w:b/>
                <w:sz w:val="21"/>
                <w:szCs w:val="21"/>
              </w:rPr>
              <w:t>2021</w:t>
            </w:r>
          </w:p>
        </w:tc>
      </w:tr>
    </w:tbl>
    <w:p w:rsidR="001B3C70" w:rsidRPr="007865EE" w:rsidRDefault="001B3C70" w:rsidP="001B3C70">
      <w:pPr>
        <w:spacing w:after="0"/>
        <w:rPr>
          <w:b/>
          <w:sz w:val="21"/>
          <w:szCs w:val="21"/>
        </w:rPr>
      </w:pPr>
    </w:p>
    <w:p w:rsidR="00A17ADE" w:rsidRPr="007865EE" w:rsidRDefault="001B3C70" w:rsidP="001B3C70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BASE LEGAL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6D5E44" w:rsidRPr="007865EE" w:rsidTr="00E31F50">
        <w:tc>
          <w:tcPr>
            <w:tcW w:w="3828" w:type="dxa"/>
            <w:shd w:val="clear" w:color="auto" w:fill="1F497D" w:themeFill="text2"/>
          </w:tcPr>
          <w:p w:rsidR="006D5E44" w:rsidRPr="007865EE" w:rsidRDefault="006D5E44" w:rsidP="006D5E4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  <w:bookmarkStart w:id="0" w:name="_GoBack"/>
        <w:bookmarkEnd w:id="0"/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Constitución Política de la República Dominicana, Votada y Proclamada por la Asamblea Nacional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6D5E44" w:rsidRPr="007865EE" w:rsidRDefault="006D5E44" w:rsidP="008406A3">
            <w:pPr>
              <w:rPr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13 de junio de 2015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G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aceta Oficial No. 10805 del 10 de julio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9D01EA" w:rsidP="006D5E44">
            <w:pPr>
              <w:rPr>
                <w:sz w:val="21"/>
                <w:szCs w:val="21"/>
              </w:rPr>
            </w:pPr>
            <w:hyperlink r:id="rId1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http://digecog.gob.do/transparencia/index.php/base-legal/constitucion-de-la-republica-dominicana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8406A3">
            <w:pPr>
              <w:rPr>
                <w:rFonts w:cstheme="minorHAnsi"/>
                <w:bCs/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Ley No. 126-01 que crea la Dirección General</w:t>
            </w:r>
            <w:r w:rsidR="008406A3">
              <w:rPr>
                <w:rFonts w:eastAsia="Times New Roman" w:cstheme="minorHAnsi"/>
                <w:sz w:val="21"/>
                <w:szCs w:val="21"/>
                <w:lang w:val="es-419" w:eastAsia="es-419"/>
              </w:rPr>
              <w:t xml:space="preserve"> de Contabilidad Gubernamental.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27 de julio de 2001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9D01EA" w:rsidP="006D5E44">
            <w:pPr>
              <w:rPr>
                <w:sz w:val="21"/>
                <w:szCs w:val="21"/>
              </w:rPr>
            </w:pPr>
            <w:hyperlink r:id="rId1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http://digecog.gob.do/transparencia/index.php/base-legal/leyes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Decreto 329-20 que designa al Lic. Félix Antonio Santana García como director de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16 de agosto </w:t>
            </w:r>
            <w:r w:rsidR="00D430CC">
              <w:rPr>
                <w:sz w:val="21"/>
                <w:szCs w:val="21"/>
              </w:rPr>
              <w:t xml:space="preserve">de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6D5E44" w:rsidRPr="007865EE" w:rsidRDefault="009D01EA" w:rsidP="006D5E44">
            <w:pPr>
              <w:rPr>
                <w:sz w:val="21"/>
                <w:szCs w:val="21"/>
              </w:rPr>
            </w:pPr>
            <w:hyperlink r:id="rId12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http://digecog.gob.do/transparencia/index.php/base-legal/decretos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b/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RESOLUCIONES ANUALES</w:t>
            </w:r>
          </w:p>
        </w:tc>
        <w:tc>
          <w:tcPr>
            <w:tcW w:w="1701" w:type="dxa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Resolución No. 006-2021 que aprueba la Misión, Visión y Valores de la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de junio de 2021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9D01EA" w:rsidP="006D5E44">
            <w:pPr>
              <w:rPr>
                <w:sz w:val="21"/>
                <w:szCs w:val="21"/>
              </w:rPr>
            </w:pPr>
            <w:hyperlink r:id="rId1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http://digecog.gob.do/transparencia/index.php/base-legal/resoluciones-anuales/category/3408-2021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9D01EA" w:rsidP="006D5E44">
            <w:pPr>
              <w:rPr>
                <w:b/>
                <w:bCs/>
                <w:sz w:val="21"/>
                <w:szCs w:val="21"/>
              </w:rPr>
            </w:pPr>
            <w:hyperlink r:id="rId14" w:history="1">
              <w:r w:rsidR="006D5E44" w:rsidRPr="007865EE">
                <w:rPr>
                  <w:bCs/>
                  <w:sz w:val="21"/>
                  <w:szCs w:val="21"/>
                </w:rPr>
                <w:t>Resolución No. 005-17 que aprueba la Misión, Visión y Valores de la DIGECOG</w:t>
              </w:r>
            </w:hyperlink>
            <w:r w:rsidR="008406A3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r>
              <w:t xml:space="preserve">11 de septiembre </w:t>
            </w:r>
            <w:r w:rsidR="00D430CC">
              <w:t xml:space="preserve">de </w:t>
            </w:r>
            <w:r>
              <w:t>2017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9D01EA" w:rsidP="006D5E44">
            <w:pPr>
              <w:rPr>
                <w:rStyle w:val="Hipervnculo"/>
                <w:sz w:val="21"/>
                <w:szCs w:val="21"/>
              </w:rPr>
            </w:pPr>
            <w:hyperlink r:id="rId1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http://digecog.gob.do/transparencia/index.php/base-legal/resoluciones-anuales/category/1618-2017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lastRenderedPageBreak/>
              <w:t xml:space="preserve">Resolución No.165-2016 </w:t>
            </w:r>
            <w:r w:rsidR="008406A3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 DIGECOG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pPr>
              <w:shd w:val="clear" w:color="auto" w:fill="FFFFFF"/>
              <w:spacing w:line="240" w:lineRule="exact"/>
            </w:pPr>
            <w:r>
              <w:t>30 de junio</w:t>
            </w:r>
            <w:r w:rsidR="00D430CC">
              <w:t xml:space="preserve"> de</w:t>
            </w:r>
            <w:r>
              <w:t xml:space="preserve"> 2016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9D01EA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6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http://digecog.gob.do/transparencia/index.php/base-legal/resoluciones-anuales/category/1617-2016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D430CC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Resolución No. 01-2015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 xml:space="preserve"> que p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one en Vigencia el Nuevo Marco Normativo NICSP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marzo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9D01EA" w:rsidP="006D5E44">
            <w:pPr>
              <w:rPr>
                <w:sz w:val="21"/>
                <w:szCs w:val="21"/>
              </w:rPr>
            </w:pPr>
            <w:hyperlink r:id="rId17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http://digecog.gob.do/transparencia/index.php/base-legal/resoluciones-anuales/category/1616-2015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No.063-2014 - Resolución del Nuevo Manual de Clasificador 2014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2014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9D01EA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8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http://digecog.gob.do/transparencia/index.php/base-legal/resoluciones-anuales/category/1615-2014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 w:rsidR="00D430CC">
              <w:rPr>
                <w:bCs/>
                <w:sz w:val="21"/>
                <w:szCs w:val="21"/>
              </w:rPr>
              <w:t>0</w:t>
            </w:r>
            <w:r w:rsidRPr="007865EE">
              <w:rPr>
                <w:bCs/>
                <w:sz w:val="21"/>
                <w:szCs w:val="21"/>
              </w:rPr>
              <w:t>1</w:t>
            </w:r>
            <w:r w:rsidR="00D430CC">
              <w:rPr>
                <w:bCs/>
                <w:sz w:val="21"/>
                <w:szCs w:val="21"/>
              </w:rPr>
              <w:t>-2013</w:t>
            </w:r>
            <w:r w:rsidRPr="007865EE">
              <w:rPr>
                <w:bCs/>
                <w:sz w:val="21"/>
                <w:szCs w:val="21"/>
              </w:rPr>
              <w:t xml:space="preserve"> - Que Establece el Archivo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Conservación de Documentos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Contables en las Instituciones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Públicas</w:t>
            </w:r>
            <w:r w:rsidR="00D430CC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julio de 2013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9D01EA" w:rsidP="006D5E44">
            <w:pPr>
              <w:rPr>
                <w:sz w:val="21"/>
                <w:szCs w:val="21"/>
              </w:rPr>
            </w:pPr>
            <w:hyperlink r:id="rId19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http://digecog.gob.do/transparencia/index.php/base-legal/resoluciones-anuales/category/1614-2013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E1149" w:rsidRPr="007865EE" w:rsidTr="00E31F50">
        <w:tc>
          <w:tcPr>
            <w:tcW w:w="3828" w:type="dxa"/>
            <w:shd w:val="clear" w:color="auto" w:fill="auto"/>
          </w:tcPr>
          <w:p w:rsidR="007E1149" w:rsidRPr="007865EE" w:rsidRDefault="007E1149" w:rsidP="007E1149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>
              <w:rPr>
                <w:bCs/>
                <w:sz w:val="21"/>
                <w:szCs w:val="21"/>
              </w:rPr>
              <w:t>02-2013</w:t>
            </w:r>
            <w:r w:rsidR="0017247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172470" w:rsidRPr="00172470">
              <w:rPr>
                <w:bCs/>
                <w:sz w:val="21"/>
                <w:szCs w:val="21"/>
              </w:rPr>
              <w:t>Que crea el Comité Administrador de los Medios WEB (CAMWEB), en la DIGECOG</w:t>
            </w:r>
            <w:r w:rsidR="00172470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7E1149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octubre de 2013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E1149" w:rsidRDefault="009D01EA" w:rsidP="006D5E44">
            <w:hyperlink r:id="rId20" w:history="1">
              <w:r w:rsidR="00172470" w:rsidRPr="005C2DB9">
                <w:rPr>
                  <w:rStyle w:val="Hipervnculo"/>
                </w:rPr>
                <w:t>https://www.digecog.gob.do/transparencia/index.php/base-legal/resoluciones-anuales/category/1614-2013</w:t>
              </w:r>
            </w:hyperlink>
            <w:r w:rsidR="00172470">
              <w:t xml:space="preserve"> 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No.4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-2010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Informar a las Instituciones del Sector Público que deben Solicitar al PAFI, los Roles del Sub-sistema de Contabilidad en el SIGEF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septiembre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9D01EA" w:rsidP="006D5E44">
            <w:pPr>
              <w:rPr>
                <w:sz w:val="21"/>
                <w:szCs w:val="21"/>
              </w:rPr>
            </w:pPr>
            <w:hyperlink r:id="rId2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No.3</w:t>
            </w:r>
            <w:r w:rsidR="00172470">
              <w:rPr>
                <w:bCs/>
                <w:sz w:val="21"/>
                <w:szCs w:val="21"/>
              </w:rPr>
              <w:t>-2010</w:t>
            </w:r>
            <w:r w:rsidRPr="007865EE">
              <w:rPr>
                <w:bCs/>
                <w:sz w:val="21"/>
                <w:szCs w:val="21"/>
              </w:rPr>
              <w:t xml:space="preserve"> Aprobación Misión, Visión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Valores de la Dirección General de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Contabilidad Gubernamental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julio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9D01EA" w:rsidP="006D5E44">
            <w:pPr>
              <w:rPr>
                <w:sz w:val="21"/>
                <w:szCs w:val="21"/>
              </w:rPr>
            </w:pPr>
            <w:hyperlink r:id="rId22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-10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de mayo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9D01EA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 w:rsidR="00172470">
              <w:rPr>
                <w:bCs/>
                <w:sz w:val="21"/>
                <w:szCs w:val="21"/>
              </w:rPr>
              <w:t>10</w:t>
            </w:r>
            <w:r w:rsidRPr="007865EE">
              <w:rPr>
                <w:bCs/>
                <w:sz w:val="21"/>
                <w:szCs w:val="21"/>
              </w:rPr>
              <w:t xml:space="preserve"> Solicitud a la Comisión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Nacional de Ética y Combate a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Corrupción, Aunar Esfuerzos para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Contribuir a la Eficiencia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Transparencia en la Gestión de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Administración Financiera Pública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febrero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9D01EA" w:rsidP="006D5E44">
            <w:pPr>
              <w:rPr>
                <w:sz w:val="21"/>
                <w:szCs w:val="21"/>
              </w:rPr>
            </w:pPr>
            <w:hyperlink r:id="rId24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-09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Manual para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Momento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 d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el Registro del Ingreso</w:t>
            </w:r>
          </w:p>
        </w:tc>
        <w:tc>
          <w:tcPr>
            <w:tcW w:w="1701" w:type="dxa"/>
          </w:tcPr>
          <w:p w:rsidR="006D5E44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9D01EA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>
              <w:rPr>
                <w:bCs/>
                <w:sz w:val="21"/>
                <w:szCs w:val="21"/>
              </w:rPr>
              <w:t>09</w:t>
            </w:r>
            <w:r w:rsidRPr="007865EE">
              <w:rPr>
                <w:bCs/>
                <w:sz w:val="21"/>
                <w:szCs w:val="21"/>
              </w:rPr>
              <w:t xml:space="preserve"> Conservación de Archivos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Destrucción de la Documentación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Soporte de las Operaciones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Financieras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9D01EA" w:rsidP="00172470">
            <w:pPr>
              <w:rPr>
                <w:sz w:val="21"/>
                <w:szCs w:val="21"/>
              </w:rPr>
            </w:pPr>
            <w:hyperlink r:id="rId26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lastRenderedPageBreak/>
              <w:t>OTRAS NORMATIVAS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Reglamento No. 526-09 de Aplicación de la Ley 126-01</w:t>
            </w:r>
          </w:p>
        </w:tc>
        <w:tc>
          <w:tcPr>
            <w:tcW w:w="1701" w:type="dxa"/>
          </w:tcPr>
          <w:p w:rsidR="00172470" w:rsidRPr="007865EE" w:rsidRDefault="00333724" w:rsidP="00333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9D01EA" w:rsidP="00172470">
            <w:pPr>
              <w:rPr>
                <w:sz w:val="21"/>
                <w:szCs w:val="21"/>
              </w:rPr>
            </w:pPr>
            <w:hyperlink r:id="rId27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http://digecog.gob.do/transparencia/index.php/base-legal/otras-normativas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84BC3" w:rsidRDefault="00B84BC3" w:rsidP="00373CA9">
      <w:pPr>
        <w:spacing w:after="0"/>
        <w:rPr>
          <w:b/>
          <w:sz w:val="21"/>
          <w:szCs w:val="21"/>
        </w:rPr>
      </w:pPr>
    </w:p>
    <w:p w:rsidR="00520450" w:rsidRPr="007865EE" w:rsidRDefault="00274540" w:rsidP="00373CA9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LEYES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333724" w:rsidRPr="007865EE" w:rsidTr="00E31F50">
        <w:tc>
          <w:tcPr>
            <w:tcW w:w="3828" w:type="dxa"/>
            <w:shd w:val="clear" w:color="auto" w:fill="1F497D" w:themeFill="text2"/>
          </w:tcPr>
          <w:p w:rsidR="00333724" w:rsidRPr="007865EE" w:rsidRDefault="00333724" w:rsidP="0033372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311-14, que instituye el Sist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ema Nacional Autorizado de DJB.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agosto de 2014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9D01EA" w:rsidP="00F11CCF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hyperlink r:id="rId2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172-13 sobre Protecci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ón de Datos Personales.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13 de diciembre de 2013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9D01EA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29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1-12 sobre la Estrategia N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acional de Desarrollo.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12 de enero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9D01EA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247-12 Orgánica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de la Administración Pública.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9 de agosto de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9D01EA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9D01EA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hyperlink r:id="rId32" w:tooltip="LeyNo_4108sobrelaFuncionPublica.pdf (342081b)" w:history="1"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Ley No. 41</w:t>
              </w:r>
              <w:r w:rsidR="00EA4F5D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-08 de Función Pública</w:t>
              </w:r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EA4F5D">
              <w:rPr>
                <w:sz w:val="21"/>
                <w:szCs w:val="21"/>
              </w:rPr>
              <w:t>4 de enero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9D01EA" w:rsidP="00F11CCF">
            <w:pPr>
              <w:rPr>
                <w:sz w:val="21"/>
                <w:szCs w:val="21"/>
              </w:rPr>
            </w:pPr>
            <w:hyperlink r:id="rId3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 481-0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8 General de Archivos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diciembre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9D01EA" w:rsidP="00F11CCF">
            <w:pPr>
              <w:rPr>
                <w:sz w:val="21"/>
                <w:szCs w:val="21"/>
              </w:rPr>
            </w:pPr>
            <w:hyperlink r:id="rId3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No.13-07 sobre el Tribunal S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uperior Administrativo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6 de febrero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9D01EA" w:rsidP="00F11CCF">
            <w:pPr>
              <w:rPr>
                <w:sz w:val="21"/>
                <w:szCs w:val="21"/>
              </w:rPr>
            </w:pPr>
            <w:hyperlink r:id="rId3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10-07 que instituye el Sistema Nacional de Control Interno y de la Contraloría General de la República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9D01EA" w:rsidP="00F11CCF">
            <w:pPr>
              <w:rPr>
                <w:sz w:val="21"/>
                <w:szCs w:val="21"/>
              </w:rPr>
            </w:pPr>
            <w:hyperlink r:id="rId3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5-07- que crea el Sistema Integrado de Administración</w:t>
            </w:r>
            <w:r w:rsidR="00EA4F5D">
              <w:rPr>
                <w:sz w:val="21"/>
                <w:szCs w:val="21"/>
              </w:rPr>
              <w:t xml:space="preserve"> Financiera del Estado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9D01EA" w:rsidP="00F11CCF">
            <w:pPr>
              <w:rPr>
                <w:sz w:val="21"/>
                <w:szCs w:val="21"/>
              </w:rPr>
            </w:pPr>
            <w:hyperlink r:id="rId3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498-06 sobre Planificaci</w:t>
            </w:r>
            <w:r w:rsidR="00EA4F5D">
              <w:rPr>
                <w:sz w:val="21"/>
                <w:szCs w:val="21"/>
              </w:rPr>
              <w:t>ón e Inversión Pública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19 de diciembre de 2006</w:t>
            </w:r>
          </w:p>
        </w:tc>
        <w:tc>
          <w:tcPr>
            <w:tcW w:w="1559" w:type="dxa"/>
          </w:tcPr>
          <w:p w:rsidR="00333724" w:rsidRPr="007865EE" w:rsidRDefault="00333724" w:rsidP="00872A9C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9D01EA" w:rsidP="00F11CCF">
            <w:pPr>
              <w:rPr>
                <w:sz w:val="21"/>
                <w:szCs w:val="21"/>
              </w:rPr>
            </w:pPr>
            <w:hyperlink r:id="rId3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rPr>
                <w:sz w:val="21"/>
                <w:szCs w:val="21"/>
              </w:rPr>
            </w:pP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340-06 sobre Compras y Contrataciones de Bienes, Servicios, Obras y Concesiones, de fecha 18 de agosto de 2006 y su modificaci</w:t>
            </w:r>
            <w:r w:rsidR="00EA4F5D">
              <w:rPr>
                <w:sz w:val="21"/>
                <w:szCs w:val="21"/>
              </w:rPr>
              <w:t xml:space="preserve">ón mediante Ley 449-06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9D01EA" w:rsidP="00F11CCF">
            <w:pPr>
              <w:rPr>
                <w:sz w:val="21"/>
                <w:szCs w:val="21"/>
              </w:rPr>
            </w:pPr>
            <w:hyperlink r:id="rId39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Ley No. 423-06 Orgánica de Presupue</w:t>
            </w:r>
            <w:r w:rsidR="00EA4F5D">
              <w:rPr>
                <w:sz w:val="21"/>
                <w:szCs w:val="21"/>
              </w:rPr>
              <w:t>sto para el Sector Público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noviembre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9D01EA" w:rsidP="00F11CCF">
            <w:pPr>
              <w:rPr>
                <w:sz w:val="21"/>
                <w:szCs w:val="21"/>
              </w:rPr>
            </w:pPr>
            <w:hyperlink r:id="rId4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6-06 sobre Crédito Pú</w:t>
            </w:r>
            <w:r w:rsidR="00EA4F5D">
              <w:rPr>
                <w:sz w:val="21"/>
                <w:szCs w:val="21"/>
              </w:rPr>
              <w:t>blico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9D01EA" w:rsidP="00F11CCF">
            <w:pPr>
              <w:rPr>
                <w:sz w:val="21"/>
                <w:szCs w:val="21"/>
              </w:rPr>
            </w:pPr>
            <w:hyperlink r:id="rId4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Ley No. 567-05 que regula </w:t>
            </w:r>
            <w:r w:rsidR="00EA4F5D">
              <w:rPr>
                <w:sz w:val="21"/>
                <w:szCs w:val="21"/>
              </w:rPr>
              <w:t>la Tesorería Nacional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13 de diciembre de 2005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9D01EA" w:rsidP="00F11CCF">
            <w:pPr>
              <w:rPr>
                <w:sz w:val="21"/>
                <w:szCs w:val="21"/>
              </w:rPr>
            </w:pPr>
            <w:hyperlink r:id="rId4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Ley No. 10-04 que crea la Cámara de Cuentas de la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20 de enero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9D01EA" w:rsidP="00F11CCF">
            <w:pPr>
              <w:rPr>
                <w:sz w:val="21"/>
                <w:szCs w:val="21"/>
              </w:rPr>
            </w:pPr>
            <w:hyperlink r:id="rId4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200-04, General de Libre Acceso a la Información Pública y reglamen</w:t>
            </w:r>
            <w:r w:rsidR="00EA4F5D">
              <w:rPr>
                <w:sz w:val="21"/>
                <w:szCs w:val="21"/>
              </w:rPr>
              <w:t>tación complementaria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28 de julio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9D01EA" w:rsidP="00F11CCF">
            <w:pPr>
              <w:rPr>
                <w:sz w:val="21"/>
                <w:szCs w:val="21"/>
              </w:rPr>
            </w:pPr>
            <w:hyperlink r:id="rId4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126-01 que crea la Dirección General de Conta</w:t>
            </w:r>
            <w:r w:rsidR="00EA4F5D">
              <w:rPr>
                <w:sz w:val="21"/>
                <w:szCs w:val="21"/>
              </w:rPr>
              <w:t>bilidad Gubernamental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27 de julio de 2001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9D01EA" w:rsidP="005027C1">
            <w:pPr>
              <w:rPr>
                <w:sz w:val="21"/>
                <w:szCs w:val="21"/>
              </w:rPr>
            </w:pPr>
            <w:hyperlink r:id="rId4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872A9C" w:rsidRPr="007865EE" w:rsidRDefault="00872A9C" w:rsidP="00373CA9">
      <w:pPr>
        <w:spacing w:after="0" w:line="240" w:lineRule="auto"/>
        <w:rPr>
          <w:b/>
          <w:sz w:val="21"/>
          <w:szCs w:val="21"/>
        </w:rPr>
      </w:pPr>
    </w:p>
    <w:p w:rsidR="00612325" w:rsidRPr="007865EE" w:rsidRDefault="00373CA9" w:rsidP="00373C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DECRETOS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A4F5D" w:rsidRPr="007865EE" w:rsidTr="00E31F50">
        <w:tc>
          <w:tcPr>
            <w:tcW w:w="3828" w:type="dxa"/>
            <w:shd w:val="clear" w:color="auto" w:fill="1F497D" w:themeFill="text2"/>
          </w:tcPr>
          <w:p w:rsidR="00EA4F5D" w:rsidRPr="007865EE" w:rsidRDefault="00EA4F5D" w:rsidP="006D250B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A4F5D" w:rsidRPr="007865EE" w:rsidTr="00E31F50">
        <w:tc>
          <w:tcPr>
            <w:tcW w:w="3828" w:type="dxa"/>
            <w:shd w:val="clear" w:color="auto" w:fill="auto"/>
          </w:tcPr>
          <w:p w:rsidR="00EA4F5D" w:rsidRPr="007865EE" w:rsidRDefault="00EA4F5D" w:rsidP="00EA4F5D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Decreto No.15-17 sobre Contr</w:t>
            </w:r>
            <w:r>
              <w:rPr>
                <w:bCs/>
                <w:sz w:val="21"/>
                <w:szCs w:val="21"/>
              </w:rPr>
              <w:t>ol de Gastos Públicos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8 de febrero de 2017</w:t>
            </w:r>
          </w:p>
        </w:tc>
        <w:tc>
          <w:tcPr>
            <w:tcW w:w="1559" w:type="dxa"/>
            <w:shd w:val="clear" w:color="auto" w:fill="auto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A4F5D" w:rsidRPr="007865EE" w:rsidRDefault="009D01EA" w:rsidP="00F11CCF">
            <w:pPr>
              <w:spacing w:line="240" w:lineRule="exact"/>
              <w:rPr>
                <w:sz w:val="21"/>
                <w:szCs w:val="21"/>
              </w:rPr>
            </w:pPr>
            <w:hyperlink r:id="rId46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A4F5D" w:rsidRPr="007865EE" w:rsidRDefault="00EA4F5D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  <w:shd w:val="clear" w:color="auto" w:fill="auto"/>
          </w:tcPr>
          <w:p w:rsidR="00EA4F5D" w:rsidRPr="007865EE" w:rsidRDefault="00EA4F5D" w:rsidP="00EA4F5D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143-17, que crea las Comisi</w:t>
            </w:r>
            <w:r>
              <w:rPr>
                <w:bCs/>
                <w:sz w:val="21"/>
                <w:szCs w:val="21"/>
              </w:rPr>
              <w:t>ones de Ética Pública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26 de Junio de 2017</w:t>
            </w:r>
          </w:p>
        </w:tc>
        <w:tc>
          <w:tcPr>
            <w:tcW w:w="1559" w:type="dxa"/>
            <w:shd w:val="clear" w:color="auto" w:fill="auto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A4F5D" w:rsidRPr="007865EE" w:rsidRDefault="009D01EA" w:rsidP="00F11CCF">
            <w:pPr>
              <w:rPr>
                <w:sz w:val="21"/>
                <w:szCs w:val="21"/>
              </w:rPr>
            </w:pPr>
            <w:hyperlink r:id="rId47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  <w:shd w:val="clear" w:color="auto" w:fill="auto"/>
          </w:tcPr>
          <w:p w:rsidR="00EA4F5D" w:rsidRPr="007865EE" w:rsidRDefault="00EA4F5D" w:rsidP="00EA4F5D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350-17, sobre Portal Transaccional del Sistema Informático para la g</w:t>
            </w:r>
            <w:r>
              <w:rPr>
                <w:bCs/>
                <w:sz w:val="21"/>
                <w:szCs w:val="21"/>
              </w:rPr>
              <w:t>estión de las compras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14 de Junio de 2017</w:t>
            </w:r>
          </w:p>
        </w:tc>
        <w:tc>
          <w:tcPr>
            <w:tcW w:w="1559" w:type="dxa"/>
            <w:shd w:val="clear" w:color="auto" w:fill="auto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A4F5D" w:rsidRPr="007865EE" w:rsidRDefault="009D01EA" w:rsidP="00F11CCF">
            <w:pPr>
              <w:rPr>
                <w:sz w:val="21"/>
                <w:szCs w:val="21"/>
              </w:rPr>
            </w:pPr>
            <w:hyperlink r:id="rId48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F11CCF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92-16, que establece el Reglamento de Aplicación de la Ley 311-14 sobre DJB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febrero de 2016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A4F5D" w:rsidRPr="007865EE" w:rsidRDefault="009D01EA" w:rsidP="00F11CCF">
            <w:pPr>
              <w:spacing w:line="240" w:lineRule="exact"/>
              <w:rPr>
                <w:sz w:val="21"/>
                <w:szCs w:val="21"/>
              </w:rPr>
            </w:pPr>
            <w:hyperlink r:id="rId49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EA4F5D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 xml:space="preserve">No. 188-14, que define y establece los principios y las pautas de las Comisiones de Veedurías Ciudadanas 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4 de Junio de 2014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A4F5D" w:rsidRPr="007865EE" w:rsidRDefault="009D01EA" w:rsidP="00F11CCF">
            <w:pPr>
              <w:spacing w:line="240" w:lineRule="exact"/>
              <w:rPr>
                <w:sz w:val="21"/>
                <w:szCs w:val="21"/>
              </w:rPr>
            </w:pPr>
            <w:hyperlink r:id="rId50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543-12 que aprueba el Reglamento de Aplicación de la Ley 340-06 sobre Compras y Contrataciones de Bienes, Servicios</w:t>
            </w:r>
            <w:r>
              <w:rPr>
                <w:sz w:val="21"/>
                <w:szCs w:val="21"/>
              </w:rPr>
              <w:t>, Obras y Concesiones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septiembre de 2012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A4F5D" w:rsidRPr="007865EE" w:rsidRDefault="009D01EA" w:rsidP="00F11CCF">
            <w:pPr>
              <w:spacing w:line="240" w:lineRule="exact"/>
              <w:rPr>
                <w:sz w:val="21"/>
                <w:szCs w:val="21"/>
              </w:rPr>
            </w:pPr>
            <w:hyperlink r:id="rId51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Decreto No. 486-12 - que crea la Dirección General de Ética e Int</w:t>
            </w:r>
            <w:r>
              <w:rPr>
                <w:sz w:val="21"/>
                <w:szCs w:val="21"/>
              </w:rPr>
              <w:t>egridad Gubernamental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agosto de 2012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9D01EA" w:rsidP="00F11CCF">
            <w:pPr>
              <w:rPr>
                <w:sz w:val="21"/>
                <w:szCs w:val="21"/>
              </w:rPr>
            </w:pPr>
            <w:hyperlink r:id="rId52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EA4F5D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No.129-10 que aprueba el Reglamento de la Ley G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eneral de Archivos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9D01EA" w:rsidP="00F11CCF">
            <w:pPr>
              <w:rPr>
                <w:sz w:val="21"/>
                <w:szCs w:val="21"/>
              </w:rPr>
            </w:pPr>
            <w:hyperlink r:id="rId53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694-09 que crea el Sistema 311 de Denuncias, Quejas, Recla</w:t>
            </w:r>
            <w:r>
              <w:rPr>
                <w:sz w:val="21"/>
                <w:szCs w:val="21"/>
              </w:rPr>
              <w:t>maciones y Sugerencias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septiembre de 2009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9D01EA" w:rsidP="00F11CCF">
            <w:pPr>
              <w:rPr>
                <w:sz w:val="21"/>
                <w:szCs w:val="21"/>
              </w:rPr>
            </w:pPr>
            <w:hyperlink r:id="rId54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528-09 que crea el Reglamento Orgánico Funcional del Ministerio de A</w:t>
            </w:r>
            <w:r>
              <w:rPr>
                <w:sz w:val="21"/>
                <w:szCs w:val="21"/>
              </w:rPr>
              <w:t>dministración Pública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9D01EA" w:rsidP="00F11CCF">
            <w:pPr>
              <w:rPr>
                <w:sz w:val="21"/>
                <w:szCs w:val="21"/>
              </w:rPr>
            </w:pPr>
            <w:hyperlink r:id="rId55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527-09 que crea el Reglamento de Estructura Orgánica, Cargo</w:t>
            </w:r>
            <w:r>
              <w:rPr>
                <w:sz w:val="21"/>
                <w:szCs w:val="21"/>
              </w:rPr>
              <w:t>s y Política Salarial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9D01EA" w:rsidP="00F11CCF">
            <w:pPr>
              <w:rPr>
                <w:sz w:val="21"/>
                <w:szCs w:val="21"/>
              </w:rPr>
            </w:pPr>
            <w:hyperlink r:id="rId56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8C447B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524-09 que crea el Reglamento de Reclutamiento y Selección de Personal en la Administración Pública </w:t>
            </w:r>
          </w:p>
        </w:tc>
        <w:tc>
          <w:tcPr>
            <w:tcW w:w="1701" w:type="dxa"/>
          </w:tcPr>
          <w:p w:rsidR="00EA4F5D" w:rsidRPr="007865EE" w:rsidRDefault="008C447B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9D01EA" w:rsidP="00F11CCF">
            <w:pPr>
              <w:rPr>
                <w:sz w:val="21"/>
                <w:szCs w:val="21"/>
              </w:rPr>
            </w:pPr>
            <w:hyperlink r:id="rId57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8C447B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523-09 que crea el Reglamento de Relaciones Laborales en la Administración Pública </w:t>
            </w:r>
          </w:p>
        </w:tc>
        <w:tc>
          <w:tcPr>
            <w:tcW w:w="1701" w:type="dxa"/>
          </w:tcPr>
          <w:p w:rsidR="00EA4F5D" w:rsidRPr="007865EE" w:rsidRDefault="008C447B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9D01EA" w:rsidP="00F11CCF">
            <w:pPr>
              <w:rPr>
                <w:sz w:val="21"/>
                <w:szCs w:val="21"/>
              </w:rPr>
            </w:pPr>
            <w:hyperlink r:id="rId58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8C447B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491-07 que Establece el Reglamento de Aplicación del Sistema Nacional de Control Interno </w:t>
            </w:r>
          </w:p>
        </w:tc>
        <w:tc>
          <w:tcPr>
            <w:tcW w:w="1701" w:type="dxa"/>
          </w:tcPr>
          <w:p w:rsidR="00EA4F5D" w:rsidRPr="007865EE" w:rsidRDefault="008C447B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30 de agosto de 2007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9D01EA" w:rsidP="00F11CCF">
            <w:pPr>
              <w:rPr>
                <w:sz w:val="21"/>
                <w:szCs w:val="21"/>
              </w:rPr>
            </w:pPr>
            <w:hyperlink r:id="rId59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8C447B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 441-06 sobre Sistema de Tesorería de la</w:t>
            </w:r>
            <w:r w:rsidR="008C447B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EA4F5D" w:rsidRPr="007865EE" w:rsidRDefault="008C447B" w:rsidP="008C447B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9D01EA" w:rsidP="00F11CCF">
            <w:pPr>
              <w:rPr>
                <w:sz w:val="21"/>
                <w:szCs w:val="21"/>
              </w:rPr>
            </w:pPr>
            <w:hyperlink r:id="rId60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8C447B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No.130-05 que Aprueba el Reglamento de Aplica</w:t>
            </w:r>
            <w:r w:rsidR="008C447B">
              <w:rPr>
                <w:sz w:val="21"/>
                <w:szCs w:val="21"/>
              </w:rPr>
              <w:t>ción de la Ley 200-04</w:t>
            </w:r>
          </w:p>
        </w:tc>
        <w:tc>
          <w:tcPr>
            <w:tcW w:w="1701" w:type="dxa"/>
          </w:tcPr>
          <w:p w:rsidR="00EA4F5D" w:rsidRPr="007865EE" w:rsidRDefault="008C447B" w:rsidP="008C447B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25 de febrero de 2005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9D01EA" w:rsidP="00F11CCF">
            <w:pPr>
              <w:rPr>
                <w:sz w:val="21"/>
                <w:szCs w:val="21"/>
              </w:rPr>
            </w:pPr>
            <w:hyperlink r:id="rId61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8C447B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No.1523-04 que establece el Procedimiento para la Contratación de Operaciones de Crédito Público Interno y</w:t>
            </w:r>
            <w:r w:rsidR="008C447B">
              <w:rPr>
                <w:sz w:val="21"/>
                <w:szCs w:val="21"/>
              </w:rPr>
              <w:t xml:space="preserve"> Externo de la Nación</w:t>
            </w:r>
          </w:p>
        </w:tc>
        <w:tc>
          <w:tcPr>
            <w:tcW w:w="1701" w:type="dxa"/>
          </w:tcPr>
          <w:p w:rsidR="00EA4F5D" w:rsidRPr="007865EE" w:rsidRDefault="008C447B" w:rsidP="008C447B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 de diciembre de 2004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9D01EA" w:rsidP="00F11CCF">
            <w:pPr>
              <w:rPr>
                <w:sz w:val="21"/>
                <w:szCs w:val="21"/>
              </w:rPr>
            </w:pPr>
            <w:hyperlink r:id="rId62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D3DD8" w:rsidRPr="007865EE" w:rsidRDefault="00BD3DD8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A318C" w:rsidRPr="007865EE" w:rsidRDefault="006D250B" w:rsidP="00FF1ED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lastRenderedPageBreak/>
        <w:t xml:space="preserve">MARCO LEGAL DE TRANSPARENCIA / </w:t>
      </w:r>
      <w:r w:rsidR="003934A6" w:rsidRPr="007865EE">
        <w:rPr>
          <w:b/>
          <w:sz w:val="21"/>
          <w:szCs w:val="21"/>
        </w:rPr>
        <w:t xml:space="preserve">REGLAMENTOS Y </w:t>
      </w:r>
      <w:r w:rsidRPr="007865EE">
        <w:rPr>
          <w:b/>
          <w:sz w:val="21"/>
          <w:szCs w:val="21"/>
        </w:rPr>
        <w:t xml:space="preserve">RESOLUCIONES 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E31F50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No. 003-2020 que actualiza el Comité Administrador de los Medios Web      ( 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19 de octubre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9D01EA" w:rsidP="00E31F50">
            <w:pPr>
              <w:pStyle w:val="Sinespaciado"/>
              <w:rPr>
                <w:sz w:val="21"/>
                <w:szCs w:val="21"/>
              </w:rPr>
            </w:pPr>
            <w:hyperlink r:id="rId6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Listado Miembros del CAMWEB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2019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9D01EA" w:rsidP="00E31F50">
            <w:pPr>
              <w:pStyle w:val="Sinespaciado"/>
              <w:rPr>
                <w:sz w:val="21"/>
                <w:szCs w:val="21"/>
              </w:rPr>
            </w:pPr>
            <w:hyperlink r:id="rId6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002/2020 que actualiza el Comité de Compras y Contrataciones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10 de septiembre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9D01EA" w:rsidP="00E31F50">
            <w:pPr>
              <w:pStyle w:val="Sinespaciado"/>
              <w:rPr>
                <w:sz w:val="21"/>
                <w:szCs w:val="21"/>
              </w:rPr>
            </w:pPr>
            <w:hyperlink r:id="rId6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Resolución 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004/2017 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Comité Administrador de los Medios Web (CAMWEB)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agosto de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D01EA" w:rsidP="00E31F50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6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de octubre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D01EA" w:rsidP="00E31F50">
            <w:pPr>
              <w:rPr>
                <w:sz w:val="21"/>
                <w:szCs w:val="21"/>
              </w:rPr>
            </w:pPr>
            <w:hyperlink r:id="rId6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vAlign w:val="center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No.06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 Aplicación de la Ley No.10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que crea la Cámara de Cuentas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septiembre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D01EA" w:rsidP="00E31F50">
            <w:pPr>
              <w:rPr>
                <w:sz w:val="21"/>
                <w:szCs w:val="21"/>
              </w:rPr>
            </w:pPr>
            <w:hyperlink r:id="rId6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  <w:rPr>
          <w:sz w:val="21"/>
          <w:szCs w:val="21"/>
        </w:rPr>
      </w:pPr>
    </w:p>
    <w:p w:rsidR="00F44273" w:rsidRPr="007865EE" w:rsidRDefault="003934A6" w:rsidP="003934A6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NORMATIVAS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6B02C9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6B02C9">
        <w:trPr>
          <w:trHeight w:val="880"/>
        </w:trPr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julio de 2016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31F50" w:rsidRPr="007865EE" w:rsidRDefault="009D01EA" w:rsidP="00E31F50">
            <w:pPr>
              <w:pStyle w:val="Sinespaciado"/>
              <w:rPr>
                <w:sz w:val="21"/>
                <w:szCs w:val="21"/>
              </w:rPr>
            </w:pPr>
            <w:hyperlink r:id="rId6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  <w:vAlign w:val="center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A-5, sobre los Servicios Públicos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abril de 2015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D01EA" w:rsidP="00E31F50">
            <w:pPr>
              <w:rPr>
                <w:sz w:val="21"/>
                <w:szCs w:val="21"/>
              </w:rPr>
            </w:pPr>
            <w:hyperlink r:id="rId7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lastRenderedPageBreak/>
              <w:t>NORTIC A-3, sobre publicación de Datos Abiertos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febrero de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D01EA" w:rsidP="00E31F50">
            <w:pPr>
              <w:rPr>
                <w:sz w:val="21"/>
                <w:szCs w:val="21"/>
              </w:rPr>
            </w:pPr>
            <w:hyperlink r:id="rId7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8C4B44">
      <w:pPr>
        <w:spacing w:after="0" w:line="240" w:lineRule="auto"/>
        <w:rPr>
          <w:b/>
          <w:sz w:val="21"/>
          <w:szCs w:val="21"/>
        </w:rPr>
      </w:pPr>
    </w:p>
    <w:p w:rsidR="00D833C5" w:rsidRPr="007865EE" w:rsidRDefault="008C4B44" w:rsidP="008C4B44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ESTRUCTURA ORGÁNICA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273"/>
        </w:trPr>
        <w:tc>
          <w:tcPr>
            <w:tcW w:w="3828" w:type="dxa"/>
          </w:tcPr>
          <w:p w:rsidR="00E31F50" w:rsidRPr="007865EE" w:rsidRDefault="00E31F50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Organigrama Institucional</w:t>
            </w:r>
          </w:p>
        </w:tc>
        <w:tc>
          <w:tcPr>
            <w:tcW w:w="1701" w:type="dxa"/>
          </w:tcPr>
          <w:p w:rsidR="00E31F50" w:rsidRPr="007865EE" w:rsidRDefault="000E0437" w:rsidP="000E04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de enero de 2021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D01EA" w:rsidP="00A84DAA">
            <w:pPr>
              <w:rPr>
                <w:sz w:val="21"/>
                <w:szCs w:val="21"/>
              </w:rPr>
            </w:pPr>
            <w:hyperlink r:id="rId7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http://digecog.gob.do/transparencia/index.php/organigrama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2670F" w:rsidRPr="007865EE" w:rsidRDefault="0012670F" w:rsidP="008C4B44">
      <w:pPr>
        <w:spacing w:after="0" w:line="240" w:lineRule="auto"/>
        <w:rPr>
          <w:b/>
          <w:sz w:val="21"/>
          <w:szCs w:val="21"/>
        </w:rPr>
      </w:pPr>
    </w:p>
    <w:p w:rsidR="00D157C7" w:rsidRPr="007865EE" w:rsidRDefault="008F1905" w:rsidP="00843D9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OFICINA DE ACCESO A LA INFORMACIÓN</w:t>
      </w:r>
      <w:r w:rsidR="00DE534D">
        <w:rPr>
          <w:b/>
          <w:sz w:val="21"/>
          <w:szCs w:val="21"/>
        </w:rPr>
        <w:t xml:space="preserve"> (OAI)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  <w:shd w:val="clear" w:color="auto" w:fill="auto"/>
          </w:tcPr>
          <w:p w:rsidR="00E31F50" w:rsidRPr="007865EE" w:rsidRDefault="00E31F50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Derechos de los ciudadanos al acceso a la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9D01EA" w:rsidP="00F11CCF">
            <w:pPr>
              <w:rPr>
                <w:sz w:val="21"/>
                <w:szCs w:val="21"/>
              </w:rPr>
            </w:pPr>
            <w:hyperlink r:id="rId7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http://digecog.gob.do/transparencia/index.php/oai/derechos-de-los-ciudadanos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2016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9D01EA" w:rsidP="00F11CCF">
            <w:pPr>
              <w:jc w:val="both"/>
              <w:rPr>
                <w:sz w:val="21"/>
                <w:szCs w:val="21"/>
              </w:rPr>
            </w:pPr>
            <w:hyperlink r:id="rId7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http://digecog.gob.do/transparencia/index.php/oai/contactos-del-rai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Información clasificada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9D01EA" w:rsidP="00F11CCF">
            <w:pPr>
              <w:jc w:val="both"/>
              <w:rPr>
                <w:sz w:val="21"/>
                <w:szCs w:val="21"/>
              </w:rPr>
            </w:pPr>
            <w:hyperlink r:id="rId7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http://digecog.gob.do/transparencia/index.php/oai/informacion-clasificada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organización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D01EA" w:rsidP="00F11CCF">
            <w:pPr>
              <w:jc w:val="both"/>
              <w:rPr>
                <w:sz w:val="21"/>
                <w:szCs w:val="21"/>
              </w:rPr>
            </w:pPr>
            <w:hyperlink r:id="rId7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http://digecog.gob.do/transparencia/index.php/oai/manual-de-organizacion-de-la-oai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Procedimientos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D01EA" w:rsidP="00F11CCF">
            <w:pPr>
              <w:jc w:val="both"/>
              <w:rPr>
                <w:sz w:val="21"/>
                <w:szCs w:val="21"/>
              </w:rPr>
            </w:pPr>
            <w:hyperlink r:id="rId7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http://digecog.gob.do/transparencia/index.php/oai/manual-de-procedimientos-de-la-oai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Estructura organizacional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D01EA" w:rsidP="00F11CCF">
            <w:pPr>
              <w:jc w:val="both"/>
              <w:rPr>
                <w:sz w:val="21"/>
                <w:szCs w:val="21"/>
              </w:rPr>
            </w:pPr>
            <w:hyperlink r:id="rId7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http://digecog.gob.do/transparencia/index.php/oai/estructura-organizacional-de-la-oai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Estadísticas y balances de gestión OAI</w:t>
            </w:r>
          </w:p>
        </w:tc>
        <w:tc>
          <w:tcPr>
            <w:tcW w:w="1701" w:type="dxa"/>
          </w:tcPr>
          <w:p w:rsidR="00E31F50" w:rsidRPr="007865EE" w:rsidRDefault="00DA1613" w:rsidP="00DE53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Junio de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E31F50" w:rsidRPr="007865EE" w:rsidRDefault="00E31F50" w:rsidP="003922F6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D01EA" w:rsidP="00F11CCF">
            <w:pPr>
              <w:jc w:val="both"/>
              <w:rPr>
                <w:sz w:val="21"/>
                <w:szCs w:val="21"/>
              </w:rPr>
            </w:pPr>
            <w:hyperlink r:id="rId7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http://digecog.gob.do/transparencia/index.php/oai/estadisticas-y-balances-de-la-gestion-oai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documentos disponibles para la entrega</w:t>
            </w:r>
          </w:p>
        </w:tc>
        <w:tc>
          <w:tcPr>
            <w:tcW w:w="1701" w:type="dxa"/>
          </w:tcPr>
          <w:p w:rsidR="00E31F50" w:rsidRPr="007865EE" w:rsidRDefault="00DE534D" w:rsidP="00DA16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</w:t>
            </w:r>
            <w:r w:rsidR="00DA1613">
              <w:rPr>
                <w:sz w:val="21"/>
                <w:szCs w:val="21"/>
              </w:rPr>
              <w:t>uni</w:t>
            </w:r>
            <w:r>
              <w:rPr>
                <w:sz w:val="21"/>
                <w:szCs w:val="21"/>
              </w:rPr>
              <w:t>o 201</w:t>
            </w:r>
            <w:r w:rsidR="00DA1613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WORD</w:t>
            </w:r>
          </w:p>
        </w:tc>
        <w:tc>
          <w:tcPr>
            <w:tcW w:w="4961" w:type="dxa"/>
            <w:vAlign w:val="center"/>
          </w:tcPr>
          <w:p w:rsidR="00E31F50" w:rsidRPr="007865EE" w:rsidRDefault="009D01EA" w:rsidP="00F11CCF">
            <w:pPr>
              <w:jc w:val="both"/>
              <w:rPr>
                <w:sz w:val="21"/>
                <w:szCs w:val="21"/>
              </w:rPr>
            </w:pPr>
            <w:hyperlink r:id="rId8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http://digecog.gob.do/transparencia/index.php/oai/indice-de-documentos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transparencia estandarizado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D01EA" w:rsidP="00F11CCF">
            <w:pPr>
              <w:jc w:val="both"/>
              <w:rPr>
                <w:sz w:val="21"/>
                <w:szCs w:val="21"/>
              </w:rPr>
            </w:pPr>
            <w:hyperlink r:id="rId8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lastRenderedPageBreak/>
              <w:t>Formulario de solicitud de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Formulario Portal SAIP</w:t>
            </w:r>
          </w:p>
        </w:tc>
        <w:tc>
          <w:tcPr>
            <w:tcW w:w="4961" w:type="dxa"/>
            <w:vAlign w:val="center"/>
          </w:tcPr>
          <w:p w:rsidR="00E31F50" w:rsidRPr="007865EE" w:rsidRDefault="009D01EA" w:rsidP="00F11CCF">
            <w:pPr>
              <w:jc w:val="both"/>
              <w:rPr>
                <w:sz w:val="21"/>
                <w:szCs w:val="21"/>
              </w:rPr>
            </w:pPr>
            <w:hyperlink r:id="rId82" w:history="1">
              <w:r w:rsidR="00E31F50" w:rsidRPr="007865EE">
                <w:rPr>
                  <w:rStyle w:val="Hipervnculo"/>
                  <w:sz w:val="21"/>
                  <w:szCs w:val="21"/>
                </w:rPr>
                <w:t>https://www.saip.gob.do/apps/sip/?step=one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F1336D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F1336D" w:rsidP="00F1336D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PLAN ESTRATÉGICO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9D01EA" w:rsidP="00E31F50">
            <w:pPr>
              <w:rPr>
                <w:sz w:val="21"/>
                <w:szCs w:val="21"/>
              </w:rPr>
            </w:pPr>
            <w:hyperlink r:id="rId83" w:tooltip="Planificación estratégica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Planificación estratégica</w:t>
              </w:r>
            </w:hyperlink>
            <w:r w:rsidR="00DE534D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701" w:type="dxa"/>
          </w:tcPr>
          <w:p w:rsidR="00E31F50" w:rsidRPr="007865EE" w:rsidRDefault="00D757D3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D01EA" w:rsidP="00E31F50">
            <w:pPr>
              <w:jc w:val="both"/>
              <w:rPr>
                <w:sz w:val="21"/>
                <w:szCs w:val="21"/>
              </w:rPr>
            </w:pPr>
            <w:hyperlink r:id="rId8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http://digecog.gob.do/transparencia/index.php/plan-estrategico/planeacion-estrategica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Operativo Anual (POA)</w:t>
            </w:r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D01EA" w:rsidP="00E31F50">
            <w:pPr>
              <w:jc w:val="both"/>
              <w:rPr>
                <w:sz w:val="21"/>
                <w:szCs w:val="21"/>
              </w:rPr>
            </w:pPr>
            <w:hyperlink r:id="rId8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9D01EA" w:rsidP="00E31F50">
            <w:pPr>
              <w:rPr>
                <w:sz w:val="21"/>
                <w:szCs w:val="21"/>
              </w:rPr>
            </w:pPr>
            <w:hyperlink r:id="rId86" w:tooltip="Informes de logros y/o seguimiento del Plan estratégico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D01EA" w:rsidP="00E31F50">
            <w:pPr>
              <w:jc w:val="both"/>
              <w:rPr>
                <w:sz w:val="21"/>
                <w:szCs w:val="21"/>
              </w:rPr>
            </w:pPr>
            <w:hyperlink r:id="rId8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Memorias Institucionales 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D01EA" w:rsidP="00E31F50">
            <w:pPr>
              <w:jc w:val="both"/>
              <w:rPr>
                <w:sz w:val="21"/>
                <w:szCs w:val="21"/>
              </w:rPr>
            </w:pPr>
            <w:hyperlink r:id="rId8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http://digecog.gob.do/transparencia/index.php/plan-estrategico/memorias-institucionales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F1336D">
      <w:pPr>
        <w:spacing w:after="0"/>
        <w:rPr>
          <w:b/>
          <w:sz w:val="21"/>
          <w:szCs w:val="21"/>
        </w:rPr>
      </w:pPr>
    </w:p>
    <w:p w:rsidR="00FC4215" w:rsidRPr="007865EE" w:rsidRDefault="00876086" w:rsidP="00F1336D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PUBLICACIONES OFICIALES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rFonts w:cs="Tahoma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="Tahoma"/>
                <w:bCs/>
                <w:sz w:val="21"/>
                <w:szCs w:val="21"/>
                <w:shd w:val="clear" w:color="auto" w:fill="FFFFFF"/>
              </w:rPr>
              <w:t xml:space="preserve">Boletines </w:t>
            </w:r>
            <w:r w:rsidR="00AE34E6">
              <w:rPr>
                <w:rFonts w:cs="Tahoma"/>
                <w:bCs/>
                <w:sz w:val="21"/>
                <w:szCs w:val="21"/>
                <w:shd w:val="clear" w:color="auto" w:fill="FFFFFF"/>
              </w:rPr>
              <w:t>institucionales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D01EA" w:rsidP="00E31F50">
            <w:pPr>
              <w:jc w:val="both"/>
              <w:rPr>
                <w:sz w:val="21"/>
                <w:szCs w:val="21"/>
              </w:rPr>
            </w:pPr>
            <w:hyperlink r:id="rId8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Boletines </w:t>
            </w:r>
            <w:r w:rsidR="009A1536">
              <w:rPr>
                <w:sz w:val="21"/>
                <w:szCs w:val="21"/>
              </w:rPr>
              <w:t xml:space="preserve">de las </w:t>
            </w:r>
            <w:r w:rsidRPr="007865EE">
              <w:rPr>
                <w:sz w:val="21"/>
                <w:szCs w:val="21"/>
              </w:rPr>
              <w:t>N</w:t>
            </w:r>
            <w:r w:rsidR="009A1536">
              <w:rPr>
                <w:sz w:val="21"/>
                <w:szCs w:val="21"/>
              </w:rPr>
              <w:t xml:space="preserve">ormas </w:t>
            </w:r>
            <w:r w:rsidRPr="007865EE">
              <w:rPr>
                <w:sz w:val="21"/>
                <w:szCs w:val="21"/>
              </w:rPr>
              <w:t>I</w:t>
            </w:r>
            <w:r w:rsidR="009A1536">
              <w:rPr>
                <w:sz w:val="21"/>
                <w:szCs w:val="21"/>
              </w:rPr>
              <w:t xml:space="preserve">nternacionales </w:t>
            </w:r>
            <w:r w:rsidRPr="007865EE">
              <w:rPr>
                <w:sz w:val="21"/>
                <w:szCs w:val="21"/>
              </w:rPr>
              <w:t>C</w:t>
            </w:r>
            <w:r w:rsidR="009A1536">
              <w:rPr>
                <w:sz w:val="21"/>
                <w:szCs w:val="21"/>
              </w:rPr>
              <w:t xml:space="preserve">ontabilidad del </w:t>
            </w:r>
            <w:r w:rsidRPr="007865EE">
              <w:rPr>
                <w:sz w:val="21"/>
                <w:szCs w:val="21"/>
              </w:rPr>
              <w:t>S</w:t>
            </w:r>
            <w:r w:rsidR="009A1536">
              <w:rPr>
                <w:sz w:val="21"/>
                <w:szCs w:val="21"/>
              </w:rPr>
              <w:t xml:space="preserve">ector </w:t>
            </w:r>
            <w:r w:rsidRPr="007865EE">
              <w:rPr>
                <w:sz w:val="21"/>
                <w:szCs w:val="21"/>
              </w:rPr>
              <w:t>P</w:t>
            </w:r>
            <w:r w:rsidR="009A1536">
              <w:rPr>
                <w:sz w:val="21"/>
                <w:szCs w:val="21"/>
              </w:rPr>
              <w:t>úblico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D01EA" w:rsidP="00E31F50">
            <w:pPr>
              <w:jc w:val="both"/>
              <w:rPr>
                <w:sz w:val="21"/>
                <w:szCs w:val="21"/>
              </w:rPr>
            </w:pPr>
            <w:hyperlink r:id="rId9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http://digecog.gob.do/transparencia/index.php/publicaciones-t/category/521-ediciones-anteriores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563C7F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876086" w:rsidP="00563C7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ESTADÍSTICAS INSTITUCIONALES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9D01EA" w:rsidP="00E31F50">
            <w:pPr>
              <w:rPr>
                <w:sz w:val="21"/>
                <w:szCs w:val="21"/>
              </w:rPr>
            </w:pPr>
            <w:hyperlink r:id="rId91" w:tooltip="CEPCONFORMADAS20062012_1.pdf (551055b)" w:history="1">
              <w:r w:rsidR="00E31F50" w:rsidRPr="007865EE">
                <w:rPr>
                  <w:rStyle w:val="Hipervnculo"/>
                  <w:rFonts w:cs="Tahoma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Estadísticas</w:t>
              </w:r>
            </w:hyperlink>
            <w:r w:rsidR="00E31F50" w:rsidRPr="007865EE"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junio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961" w:type="dxa"/>
            <w:vAlign w:val="center"/>
          </w:tcPr>
          <w:p w:rsidR="00E31F50" w:rsidRPr="007865EE" w:rsidRDefault="009D01EA" w:rsidP="00E31F50">
            <w:pPr>
              <w:jc w:val="both"/>
              <w:rPr>
                <w:sz w:val="21"/>
                <w:szCs w:val="21"/>
              </w:rPr>
            </w:pPr>
            <w:hyperlink r:id="rId9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http://digecog.gob.do/transparencia/index.php/estadisticas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F21BC" w:rsidRPr="007865EE" w:rsidRDefault="003F21BC" w:rsidP="001964A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1964A9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1649F4" w:rsidP="001964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lastRenderedPageBreak/>
        <w:t>SERVICIOS AL PÚBLICO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84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lang w:val="es-DO"/>
              </w:rPr>
              <w:t>Orientación a Instituciones Educativas y Gremiales en Materia del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9D01EA" w:rsidP="00E31F50">
            <w:pPr>
              <w:rPr>
                <w:sz w:val="21"/>
                <w:szCs w:val="21"/>
              </w:rPr>
            </w:pPr>
            <w:hyperlink r:id="rId9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rPr>
          <w:trHeight w:val="55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Capacitación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9D01EA" w:rsidP="00E31F50">
            <w:pPr>
              <w:rPr>
                <w:sz w:val="21"/>
                <w:szCs w:val="21"/>
              </w:rPr>
            </w:pPr>
            <w:hyperlink r:id="rId9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Asistencia Técnica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9D01EA" w:rsidP="00E31F50">
            <w:pPr>
              <w:rPr>
                <w:sz w:val="21"/>
                <w:szCs w:val="21"/>
              </w:rPr>
            </w:pPr>
            <w:hyperlink r:id="rId9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Carta Compromiso al Ciudadano</w:t>
            </w:r>
          </w:p>
        </w:tc>
        <w:tc>
          <w:tcPr>
            <w:tcW w:w="1701" w:type="dxa"/>
          </w:tcPr>
          <w:p w:rsidR="00E31F50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2020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D01EA" w:rsidP="00E31F50">
            <w:pPr>
              <w:rPr>
                <w:sz w:val="21"/>
                <w:szCs w:val="21"/>
              </w:rPr>
            </w:pPr>
            <w:hyperlink r:id="rId9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B74EB" w:rsidRPr="007865EE" w:rsidRDefault="00EB74EB" w:rsidP="005B6963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ACCESO AL PORTAL DE 311 SOBRE QUEJAS, RECLAMACIONES, SUGERENCIAS Y DENUNCIAS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F272CE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F272CE" w:rsidRPr="007865EE" w:rsidTr="00F272CE">
        <w:tc>
          <w:tcPr>
            <w:tcW w:w="3828" w:type="dxa"/>
            <w:shd w:val="clear" w:color="auto" w:fill="auto"/>
          </w:tcPr>
          <w:p w:rsidR="00F272CE" w:rsidRPr="007865EE" w:rsidRDefault="00F272CE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Acceso al Portal de 311 sobre quejas, reclamaciones, sugerencias y denuncias</w:t>
            </w:r>
          </w:p>
        </w:tc>
        <w:tc>
          <w:tcPr>
            <w:tcW w:w="1701" w:type="dxa"/>
          </w:tcPr>
          <w:p w:rsidR="00F272CE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  <w:shd w:val="clear" w:color="auto" w:fill="auto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</w:p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</w:t>
            </w:r>
            <w:r>
              <w:rPr>
                <w:sz w:val="21"/>
                <w:szCs w:val="21"/>
              </w:rPr>
              <w:t xml:space="preserve"> Externa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272CE" w:rsidRPr="007865EE" w:rsidRDefault="009D01EA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97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http://www.311.gob.do/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272CE" w:rsidRPr="007865EE" w:rsidRDefault="00F272CE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F272CE" w:rsidRPr="007865EE" w:rsidTr="00F272CE">
        <w:tc>
          <w:tcPr>
            <w:tcW w:w="3828" w:type="dxa"/>
          </w:tcPr>
          <w:p w:rsidR="00F272CE" w:rsidRPr="007865EE" w:rsidRDefault="00F272CE" w:rsidP="00F11CCF">
            <w:pPr>
              <w:rPr>
                <w:rFonts w:ascii="Arial" w:hAnsi="Arial"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Estadísticas Trimestrales </w:t>
            </w:r>
          </w:p>
        </w:tc>
        <w:tc>
          <w:tcPr>
            <w:tcW w:w="1701" w:type="dxa"/>
          </w:tcPr>
          <w:p w:rsidR="00F272CE" w:rsidRPr="007865EE" w:rsidRDefault="00873DF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de octubre 2018</w:t>
            </w:r>
            <w:r w:rsidR="00F9272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F272CE" w:rsidRPr="007865EE" w:rsidRDefault="009D01EA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98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http://digecog.gob.do/transparencia/index.php/ascceso-al-311/estadisticas-de-quejas-reclamaciones-y-sugerencias-recibidas-a-traves-del-311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2F0127" w:rsidRPr="007865EE" w:rsidRDefault="002F0127" w:rsidP="005B6963">
      <w:pPr>
        <w:spacing w:after="0" w:line="240" w:lineRule="auto"/>
        <w:rPr>
          <w:b/>
          <w:sz w:val="21"/>
          <w:szCs w:val="21"/>
        </w:rPr>
      </w:pPr>
    </w:p>
    <w:p w:rsidR="00652635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DECLARACIONES JURADAS DE </w:t>
      </w:r>
      <w:r w:rsidR="003C7FA2" w:rsidRPr="007865EE">
        <w:rPr>
          <w:b/>
          <w:sz w:val="21"/>
          <w:szCs w:val="21"/>
        </w:rPr>
        <w:t>PATRIMONIO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0E0437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828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Declaraciones Juradas </w:t>
            </w:r>
          </w:p>
        </w:tc>
        <w:tc>
          <w:tcPr>
            <w:tcW w:w="1701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9D01EA" w:rsidP="00A84DAA">
            <w:pPr>
              <w:rPr>
                <w:sz w:val="21"/>
                <w:szCs w:val="21"/>
              </w:rPr>
            </w:pPr>
            <w:hyperlink r:id="rId9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http://digecog.gob.do/transparencia/index.php/declaracion-jurada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1"/>
          <w:szCs w:val="21"/>
        </w:rPr>
      </w:pPr>
    </w:p>
    <w:p w:rsidR="00DA1613" w:rsidRPr="007865EE" w:rsidRDefault="00DA1613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E47201" w:rsidRPr="007865EE" w:rsidRDefault="005B6963" w:rsidP="009757F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lastRenderedPageBreak/>
        <w:t xml:space="preserve">PRESUPUESTO / </w:t>
      </w:r>
      <w:r w:rsidRPr="007865EE">
        <w:rPr>
          <w:b/>
          <w:sz w:val="21"/>
          <w:szCs w:val="21"/>
          <w:shd w:val="clear" w:color="auto" w:fill="FFFFFF"/>
        </w:rPr>
        <w:t>EJECUCIÓN DEL PRESUPUESTO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9D01EA" w:rsidP="00F11CCF">
            <w:pPr>
              <w:rPr>
                <w:rFonts w:cstheme="minorHAnsi"/>
                <w:sz w:val="21"/>
                <w:szCs w:val="21"/>
              </w:rPr>
            </w:pPr>
            <w:hyperlink r:id="rId100" w:tooltip="Presupuesto aprobado del añ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Presupuesto Institucional</w:t>
              </w:r>
            </w:hyperlink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2007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9D01EA" w:rsidP="00F11CCF">
            <w:pPr>
              <w:rPr>
                <w:sz w:val="21"/>
                <w:szCs w:val="21"/>
              </w:rPr>
            </w:pPr>
            <w:hyperlink r:id="rId10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http://digecog.gob.do/transparencia/index.php/presupuesto/presupuesto-aprobado-del-ano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Ejecución del gasto mensual</w:t>
            </w:r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 enero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9D01EA" w:rsidP="00F11CCF">
            <w:pPr>
              <w:shd w:val="clear" w:color="auto" w:fill="FFFFFF"/>
              <w:spacing w:line="240" w:lineRule="exact"/>
              <w:rPr>
                <w:rFonts w:cs="Tahoma"/>
                <w:color w:val="333333"/>
                <w:sz w:val="21"/>
                <w:szCs w:val="21"/>
              </w:rPr>
            </w:pPr>
            <w:hyperlink r:id="rId102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http://digecog.gob.do/transparencia/index.php/presupuesto/ejecucion-del-presupuesto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 </w:t>
            </w:r>
          </w:p>
          <w:p w:rsidR="000E0437" w:rsidRPr="007865EE" w:rsidRDefault="000E0437" w:rsidP="00F11CCF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  <w:sz w:val="21"/>
                <w:szCs w:val="21"/>
              </w:rPr>
            </w:pP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EB74EB">
      <w:pPr>
        <w:spacing w:after="0" w:line="240" w:lineRule="auto"/>
        <w:rPr>
          <w:b/>
          <w:sz w:val="21"/>
          <w:szCs w:val="21"/>
        </w:rPr>
      </w:pPr>
    </w:p>
    <w:p w:rsidR="000F04A2" w:rsidRPr="007865EE" w:rsidRDefault="00EB74EB" w:rsidP="00EB74EB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RECURSOS HUMANOS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Nómina de empleados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febrero de 2012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9D01EA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0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http://digecog.gob.do/transparencia/index.php/recursos-humanos/nomina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9D01EA" w:rsidP="00F11CCF">
            <w:pPr>
              <w:rPr>
                <w:sz w:val="21"/>
                <w:szCs w:val="21"/>
              </w:rPr>
            </w:pPr>
            <w:hyperlink r:id="rId104" w:tooltip="Jubilaciones, Pensiones y retiro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9D01EA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0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http://digecog.gob.do/transparencia/index.php/recursos-humanos/jubilaciones-pensiones-y-retiros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9D01EA" w:rsidP="00F11CCF">
            <w:pPr>
              <w:rPr>
                <w:sz w:val="21"/>
                <w:szCs w:val="21"/>
              </w:rPr>
            </w:pPr>
            <w:hyperlink r:id="rId106" w:tooltip="Vacante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rFonts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9D01EA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07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https://map.gob.do/Concursa/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93C4F" w:rsidRPr="007865EE" w:rsidRDefault="00393C4F" w:rsidP="00614FF3">
      <w:pPr>
        <w:spacing w:after="0" w:line="240" w:lineRule="auto"/>
        <w:rPr>
          <w:rStyle w:val="apple-converted-space"/>
          <w:b/>
          <w:color w:val="333333"/>
          <w:sz w:val="21"/>
          <w:szCs w:val="21"/>
          <w:shd w:val="clear" w:color="auto" w:fill="FFFFFF"/>
        </w:rPr>
      </w:pPr>
    </w:p>
    <w:p w:rsidR="00EE4CB4" w:rsidRPr="007865EE" w:rsidRDefault="00614FF3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>BENEFICIARIOS</w:t>
      </w:r>
      <w:r w:rsidRPr="007865EE">
        <w:rPr>
          <w:b/>
          <w:sz w:val="21"/>
          <w:szCs w:val="21"/>
          <w:shd w:val="clear" w:color="auto" w:fill="FFFFFF"/>
        </w:rPr>
        <w:t xml:space="preserve"> DE PROGRAMAS ASISTENCIALES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>Beneficiarios de programas asistenciales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9D01EA" w:rsidP="00A84DA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0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http://digecog.gob.do/transparencia/index.php/beneficiarios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E4CB4" w:rsidRPr="007865EE" w:rsidRDefault="00EE4CB4" w:rsidP="00614FF3">
      <w:pPr>
        <w:spacing w:after="0" w:line="240" w:lineRule="auto"/>
        <w:rPr>
          <w:sz w:val="21"/>
          <w:szCs w:val="21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6431B2" w:rsidRPr="007865EE" w:rsidRDefault="003C7FA2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lastRenderedPageBreak/>
        <w:t xml:space="preserve">COMPRAS Y CONTRATACIONES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9D01EA" w:rsidP="00F11CCF">
            <w:pPr>
              <w:rPr>
                <w:rFonts w:cstheme="minorHAnsi"/>
                <w:sz w:val="21"/>
                <w:szCs w:val="21"/>
              </w:rPr>
            </w:pPr>
            <w:hyperlink r:id="rId109" w:tooltip="Como registrarse como proveedor del Estad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9D01EA" w:rsidP="00F11CC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http://comprasdominicana.gov.do/web/guest/como-inscribirse;jsessionid=2cfd470e753a301753e577b10130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9D01EA" w:rsidP="00F11CCF">
            <w:pPr>
              <w:rPr>
                <w:rFonts w:cstheme="minorHAnsi"/>
                <w:sz w:val="21"/>
                <w:szCs w:val="21"/>
              </w:rPr>
            </w:pPr>
            <w:hyperlink r:id="rId111" w:tooltip="Plan  Anual de Comp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2015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9D01EA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http://digecog.gob.do/transparencia/index.php/compras-y-contrataciones/plan-anual-de-compras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9D01EA" w:rsidP="00F11CCF">
            <w:pPr>
              <w:rPr>
                <w:rStyle w:val="apple-converted-space"/>
                <w:rFonts w:cstheme="minorHAnsi"/>
                <w:sz w:val="21"/>
                <w:szCs w:val="21"/>
                <w:shd w:val="clear" w:color="auto" w:fill="FFFFFF"/>
              </w:rPr>
            </w:pPr>
            <w:hyperlink r:id="rId113" w:tooltip="Licitaciones Public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pública</w:t>
              </w:r>
            </w:hyperlink>
            <w:r w:rsidR="000E0437"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9D01EA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http://digecog.gob.do/transparencia/index.php/compras-y-contrataciones/licitaciones-publicas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9D01EA" w:rsidP="00F11CCF">
            <w:pPr>
              <w:rPr>
                <w:rFonts w:cstheme="minorHAnsi"/>
                <w:sz w:val="21"/>
                <w:szCs w:val="21"/>
              </w:rPr>
            </w:pPr>
            <w:hyperlink r:id="rId115" w:tooltip="Licitaciones restringid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restringida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2019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9D01EA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http://digecog.gob.do/transparencia/index.php/compras-y-contrataciones/licitaciones-restringidas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9D01EA" w:rsidP="00F11CCF">
            <w:pPr>
              <w:rPr>
                <w:rFonts w:cstheme="minorHAnsi"/>
                <w:sz w:val="21"/>
                <w:szCs w:val="21"/>
              </w:rPr>
            </w:pPr>
            <w:hyperlink r:id="rId117" w:tooltip="Sorteos de Ob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Sorteo de obras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9D01EA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http://digecog.gob.do/transparencia/index.php/compras-y-contrataciones/sorteos-de-obras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9D01EA" w:rsidP="00F11CCF">
            <w:pPr>
              <w:rPr>
                <w:rFonts w:cstheme="minorHAnsi"/>
                <w:sz w:val="21"/>
                <w:szCs w:val="21"/>
              </w:rPr>
            </w:pPr>
            <w:hyperlink r:id="rId119" w:tooltip="Comparaciones de precio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de junio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9D01EA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20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http://digecog.gob.do/transparencia/index.php/compras-y-contrataciones/comparaciones-de-precios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Compras menores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febrero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21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http://digecog.gob.do/transparencia/index.php/compras-y-contrataciones/compras-menores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Subastas Inversas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10 de ju</w:t>
            </w:r>
            <w:r w:rsidR="00A96C9D">
              <w:rPr>
                <w:sz w:val="21"/>
                <w:szCs w:val="21"/>
              </w:rPr>
              <w:t>lio 2021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9D01EA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2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http://digecog.gob.do/transparencia/index.php/compras-y-contrataciones/subastas-inversas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Relación de Compras por debajo del Umbral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julio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23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http://digecog.gob.do/transparencia/index.php/compras-y-contrataciones/compras-directas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Micro, pequeñas y medianas empresas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9D01EA" w:rsidP="003233C1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2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http://digecog.gob.do/transparencia/index.php/compras-y-contrataciones/micro-pequenas-y-medias-empresas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FFFFFF" w:themeFill="background1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Otros casos de excepción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  <w:highlight w:val="yellow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9D01EA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25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http://digecog.gob.do/transparencia/index.php/compras-y-contrataciones/compras-por-excepcion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Casos de seguridad y emergencia nacional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9D01EA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http://digecog.gob.do/transparencia/index.php/compras-y-contrataciones/casos-de-seguridad-y-emergencia-nacional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urgencia</w:t>
            </w:r>
          </w:p>
        </w:tc>
        <w:tc>
          <w:tcPr>
            <w:tcW w:w="1542" w:type="dxa"/>
          </w:tcPr>
          <w:p w:rsidR="000E0437" w:rsidRPr="007865EE" w:rsidRDefault="00390C41" w:rsidP="00F11C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 de noviembre de 2017</w:t>
            </w:r>
          </w:p>
        </w:tc>
        <w:tc>
          <w:tcPr>
            <w:tcW w:w="1701" w:type="dxa"/>
          </w:tcPr>
          <w:p w:rsidR="000E0437" w:rsidRPr="007865EE" w:rsidRDefault="000E0437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9D01EA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2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http://digecog.gob.do/transparencia/index.php/compras-y-contrataciones/casos-de-urgencias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Relación de </w:t>
            </w:r>
            <w:hyperlink r:id="rId128" w:tooltip="Estado de cuentas de suplidores" w:history="1">
              <w:r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b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9D01EA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2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http://digecog.gob.do/transparencia/index.php/compras-y-contrataciones/estado-de-cuentas-de-suplidores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Portal Transaccional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9D01EA" w:rsidP="003233C1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0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</w:p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74068" w:rsidRPr="007865EE" w:rsidRDefault="00374068" w:rsidP="003C7FA2">
      <w:pPr>
        <w:spacing w:after="0" w:line="240" w:lineRule="auto"/>
        <w:rPr>
          <w:b/>
          <w:sz w:val="21"/>
          <w:szCs w:val="21"/>
        </w:rPr>
      </w:pPr>
    </w:p>
    <w:p w:rsidR="00393C4F" w:rsidRPr="007865EE" w:rsidRDefault="00393C4F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FINANZAS </w:t>
      </w:r>
    </w:p>
    <w:tbl>
      <w:tblPr>
        <w:tblStyle w:val="Tablaconcuadrcula"/>
        <w:tblpPr w:leftFromText="180" w:rightFromText="180" w:vertAnchor="text" w:horzAnchor="margin" w:tblpX="-583" w:tblpY="106"/>
        <w:tblW w:w="13745" w:type="dxa"/>
        <w:tblLayout w:type="fixed"/>
        <w:tblLook w:val="04A0" w:firstRow="1" w:lastRow="0" w:firstColumn="1" w:lastColumn="0" w:noHBand="0" w:noVBand="1"/>
      </w:tblPr>
      <w:tblGrid>
        <w:gridCol w:w="3998"/>
        <w:gridCol w:w="1526"/>
        <w:gridCol w:w="1701"/>
        <w:gridCol w:w="4819"/>
        <w:gridCol w:w="1701"/>
      </w:tblGrid>
      <w:tr w:rsidR="000E0437" w:rsidRPr="007865EE" w:rsidTr="000E0437">
        <w:tc>
          <w:tcPr>
            <w:tcW w:w="399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26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98" w:type="dxa"/>
            <w:shd w:val="clear" w:color="auto" w:fill="auto"/>
          </w:tcPr>
          <w:p w:rsidR="000E0437" w:rsidRPr="007865EE" w:rsidRDefault="000E0437" w:rsidP="00A94FF2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Estados Financieros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de 2005</w:t>
            </w:r>
          </w:p>
        </w:tc>
        <w:tc>
          <w:tcPr>
            <w:tcW w:w="1701" w:type="dxa"/>
            <w:shd w:val="clear" w:color="auto" w:fill="auto"/>
          </w:tcPr>
          <w:p w:rsidR="000E0437" w:rsidRDefault="000E0437" w:rsidP="00A94FF2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WORD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9D01EA" w:rsidP="00A94FF2">
            <w:pPr>
              <w:jc w:val="both"/>
              <w:rPr>
                <w:sz w:val="21"/>
                <w:szCs w:val="21"/>
              </w:rPr>
            </w:pPr>
            <w:hyperlink r:id="rId131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Estados Financieros - Estados Financieros</w:t>
              </w:r>
            </w:hyperlink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Informes Financieros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9D01EA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2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Informes Financieros - Informes Financieros</w:t>
              </w:r>
            </w:hyperlink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 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Relación de ingresos y egresos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9D01EA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3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http://digecog.gob.do/transparencia/index.php/finanzas/ingresos-y-egresos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9D01EA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34" w:tooltip="Informes de auditori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de 2018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9D01EA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3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http://digecog.gob.do/transparencia/index.php/finanzas/informes-de-auditorias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9D01EA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36" w:tooltip="Relación de activos fijos de la Institució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enero de 2017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9D01EA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3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http://digecog.gob.do/transparencia/index.php/finanzas/activos-fijos</w:t>
              </w:r>
            </w:hyperlink>
            <w:r w:rsidR="000E0437" w:rsidRPr="007865EE">
              <w:rPr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9D01EA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38" w:tooltip="Relación de inventario en Almacé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inventario de Almacén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9D01EA" w:rsidP="00A94FF2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3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http://digecog.gob.do/transparencia/index.php/finanzas/inventario-en-almacen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5687E" w:rsidRPr="007865EE" w:rsidRDefault="00A5687E" w:rsidP="003C7FA2">
      <w:pPr>
        <w:spacing w:after="0" w:line="240" w:lineRule="auto"/>
        <w:rPr>
          <w:b/>
          <w:sz w:val="21"/>
          <w:szCs w:val="21"/>
        </w:rPr>
      </w:pPr>
    </w:p>
    <w:p w:rsidR="00390C41" w:rsidRDefault="00390C41" w:rsidP="003C7FA2">
      <w:pPr>
        <w:spacing w:after="0" w:line="240" w:lineRule="auto"/>
        <w:rPr>
          <w:b/>
          <w:sz w:val="21"/>
          <w:szCs w:val="21"/>
        </w:rPr>
      </w:pPr>
    </w:p>
    <w:p w:rsidR="009B0325" w:rsidRPr="007865EE" w:rsidRDefault="00CF5555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lastRenderedPageBreak/>
        <w:t>PROYECTOS</w:t>
      </w: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 Y PROGRAMAS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rPr>
          <w:trHeight w:val="688"/>
        </w:trPr>
        <w:tc>
          <w:tcPr>
            <w:tcW w:w="3987" w:type="dxa"/>
          </w:tcPr>
          <w:p w:rsidR="000E0437" w:rsidRPr="007865EE" w:rsidRDefault="000E0437" w:rsidP="00F11CCF">
            <w:pPr>
              <w:pStyle w:val="Sinespaciado"/>
              <w:rPr>
                <w:rFonts w:cstheme="minorHAnsi"/>
                <w:sz w:val="21"/>
                <w:szCs w:val="21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Descripción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9D01EA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http://digecog.gob.do/transparencia/index.php/proyectos-y-programas/descripcion-de-los-proyectos-y-programas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Informes de Seguimientos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9D01EA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1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http://digecog.gob.do/transparencia/index.php/proyectos-y-programas/informes-de-seguimientos-a-los-programas-y-proyectos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Calendario de Ejecución 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9D01EA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2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http://digecog.gob.do/transparencia/index.php/proyectos-y-programas/calendario-de-ejecucion-a-los-programas-y-proyectos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 de Presupuesto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9D01EA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3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http://digecog.gob.do/transparencia/index.php/proyectos-y-programas/informes-de-presupuestos-sobre-programas-y-proyectos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DATOS ABIERTOS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auto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Datos Abiertos</w:t>
            </w:r>
            <w:r w:rsidR="002B77E7">
              <w:rPr>
                <w:sz w:val="21"/>
                <w:szCs w:val="21"/>
              </w:rPr>
              <w:t>,</w:t>
            </w:r>
            <w:r w:rsidRPr="007865EE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portal oficial de datos abiertos del gobierno de la República Dominicana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de noviembre de 2017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Default="009D01EA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4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http://datos.gob.do/organization/direccion-general-de-contabilidad-gubernamental-digecog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  <w:p w:rsidR="000E0437" w:rsidRPr="007865EE" w:rsidRDefault="009D01EA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5" w:history="1">
              <w:r w:rsidR="000E0437" w:rsidRPr="002242E0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http://digecog.gob.do/transparencia/index.php/datos-abiertos</w:t>
              </w:r>
            </w:hyperlink>
            <w:r w:rsidR="000E0437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574E3" w:rsidRPr="007865EE" w:rsidRDefault="007574E3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COMISION DE ETICA PUBLICA (CEP)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Listados de miembros </w:t>
            </w:r>
            <w:r w:rsidR="002B77E7">
              <w:rPr>
                <w:sz w:val="21"/>
                <w:szCs w:val="21"/>
              </w:rPr>
              <w:t>de la comisión de ética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9D01EA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http://digecog.gob.do/transparencia/index.php/comision-de-etica-publica/category/1621-listado-de-miembros-de-la-cep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Plan de trabajo, informe de logros y seguimiento del plan de la CEP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9D01EA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http://digecog.gob.do/transparencia/index.php/comision-de-etica-publica/category/1622-plan-de-trabajo-de-la-cep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Compromiso ético</w:t>
            </w:r>
            <w:r w:rsidR="002B77E7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de los altos funcionarios públicos con el gobierno y la sociedad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390C41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agosto</w:t>
            </w:r>
            <w:r w:rsidR="00390C4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9D01EA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8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Compromiso Ético - Compromiso Ético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Código de ética</w:t>
            </w:r>
            <w:r w:rsidR="002B77E7">
              <w:rPr>
                <w:sz w:val="21"/>
                <w:szCs w:val="21"/>
              </w:rPr>
              <w:t xml:space="preserve"> institucional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9D01EA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49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Código de Ética - Código de Ética Institucional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94FF2" w:rsidRPr="007865EE" w:rsidRDefault="00A94FF2" w:rsidP="003C4B87">
      <w:pPr>
        <w:spacing w:after="0" w:line="240" w:lineRule="auto"/>
        <w:rPr>
          <w:b/>
          <w:sz w:val="21"/>
          <w:szCs w:val="21"/>
        </w:rPr>
      </w:pPr>
    </w:p>
    <w:p w:rsidR="003C4B87" w:rsidRPr="007865EE" w:rsidRDefault="003C4B87" w:rsidP="003C4B87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CONSULTA PUBLICA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Procesos de consultas abiertas 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9D01EA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0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Procesos de Consultas Abiertas - Procesos de Consultas Abiertas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Relación de consultas públicas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Informativa 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9D01EA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1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Relación de consultas públicas - Relación de Consultas Públicas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A329B" w:rsidRPr="007865EE" w:rsidRDefault="001A329B" w:rsidP="009B2416">
      <w:pPr>
        <w:rPr>
          <w:rFonts w:ascii="Atkinson-Hyperlegible" w:hAnsi="Atkinson-Hyperlegible"/>
          <w:color w:val="000000"/>
          <w:sz w:val="21"/>
          <w:szCs w:val="21"/>
          <w:shd w:val="clear" w:color="auto" w:fill="FFFFFF"/>
        </w:rPr>
      </w:pPr>
    </w:p>
    <w:p w:rsidR="007574E3" w:rsidRPr="007865EE" w:rsidRDefault="007574E3" w:rsidP="009B2416">
      <w:pPr>
        <w:rPr>
          <w:rFonts w:cstheme="minorHAnsi"/>
          <w:b/>
          <w:sz w:val="21"/>
          <w:szCs w:val="21"/>
        </w:rPr>
      </w:pPr>
      <w:r w:rsidRPr="007865EE">
        <w:rPr>
          <w:rFonts w:cstheme="minorHAnsi"/>
          <w:color w:val="000000"/>
          <w:sz w:val="21"/>
          <w:szCs w:val="21"/>
          <w:shd w:val="clear" w:color="auto" w:fill="FFFFFF"/>
        </w:rPr>
        <w:t>Licda. Evelin Fernández Jiménez</w:t>
      </w:r>
      <w:r w:rsidRPr="007865EE">
        <w:rPr>
          <w:rFonts w:cstheme="minorHAnsi"/>
          <w:color w:val="000000"/>
          <w:sz w:val="21"/>
          <w:szCs w:val="21"/>
        </w:rPr>
        <w:br/>
      </w:r>
      <w:r w:rsidRPr="007865EE">
        <w:rPr>
          <w:rStyle w:val="Textoennegrita"/>
          <w:rFonts w:cstheme="minorHAnsi"/>
          <w:color w:val="000000"/>
          <w:sz w:val="21"/>
          <w:szCs w:val="21"/>
          <w:shd w:val="clear" w:color="auto" w:fill="FFFFFF"/>
        </w:rPr>
        <w:t>Responsable de Acceso a la Información (RAI)</w:t>
      </w:r>
      <w:r w:rsidRPr="007865EE">
        <w:rPr>
          <w:rFonts w:cstheme="minorHAnsi"/>
          <w:color w:val="000000"/>
          <w:sz w:val="21"/>
          <w:szCs w:val="21"/>
        </w:rPr>
        <w:br/>
      </w:r>
      <w:r w:rsidRPr="007865EE">
        <w:rPr>
          <w:rFonts w:cstheme="minorHAnsi"/>
          <w:color w:val="000000"/>
          <w:sz w:val="21"/>
          <w:szCs w:val="21"/>
          <w:shd w:val="clear" w:color="auto" w:fill="FFFFFF"/>
        </w:rPr>
        <w:t>Teléfono: 809-688-9101</w:t>
      </w:r>
      <w:r w:rsidRPr="007865EE">
        <w:rPr>
          <w:rFonts w:cstheme="minorHAnsi"/>
          <w:color w:val="000000"/>
          <w:sz w:val="21"/>
          <w:szCs w:val="21"/>
        </w:rPr>
        <w:br/>
      </w:r>
      <w:r w:rsidRPr="007865EE">
        <w:rPr>
          <w:rFonts w:cstheme="minorHAnsi"/>
          <w:color w:val="000000"/>
          <w:sz w:val="21"/>
          <w:szCs w:val="21"/>
          <w:shd w:val="clear" w:color="auto" w:fill="FFFFFF"/>
        </w:rPr>
        <w:t>Extensión: 5021, 5023</w:t>
      </w:r>
      <w:r w:rsidRPr="007865EE">
        <w:rPr>
          <w:rFonts w:cstheme="minorHAnsi"/>
          <w:color w:val="000000"/>
          <w:sz w:val="21"/>
          <w:szCs w:val="21"/>
        </w:rPr>
        <w:br/>
      </w:r>
      <w:r w:rsidRPr="007865EE">
        <w:rPr>
          <w:rFonts w:cstheme="minorHAnsi"/>
          <w:color w:val="000000"/>
          <w:sz w:val="21"/>
          <w:szCs w:val="21"/>
          <w:shd w:val="clear" w:color="auto" w:fill="FFFFFF"/>
        </w:rPr>
        <w:t>Correo electrónico: </w:t>
      </w:r>
      <w:hyperlink r:id="rId152" w:history="1">
        <w:r w:rsidRPr="007865EE">
          <w:rPr>
            <w:rStyle w:val="Hipervnculo"/>
            <w:rFonts w:cstheme="minorHAnsi"/>
            <w:color w:val="007BFF"/>
            <w:sz w:val="21"/>
            <w:szCs w:val="21"/>
          </w:rPr>
          <w:t>oai@digecog.gob.do</w:t>
        </w:r>
      </w:hyperlink>
    </w:p>
    <w:sectPr w:rsidR="007574E3" w:rsidRPr="007865EE" w:rsidSect="00EA3787">
      <w:headerReference w:type="default" r:id="rId153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F50" w:rsidRDefault="00E31F50" w:rsidP="00A17ADE">
      <w:pPr>
        <w:spacing w:after="0" w:line="240" w:lineRule="auto"/>
      </w:pPr>
      <w:r>
        <w:separator/>
      </w:r>
    </w:p>
  </w:endnote>
  <w:endnote w:type="continuationSeparator" w:id="0">
    <w:p w:rsidR="00E31F50" w:rsidRDefault="00E31F50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F50" w:rsidRDefault="00E31F50" w:rsidP="00A17ADE">
      <w:pPr>
        <w:spacing w:after="0" w:line="240" w:lineRule="auto"/>
      </w:pPr>
      <w:r>
        <w:separator/>
      </w:r>
    </w:p>
  </w:footnote>
  <w:footnote w:type="continuationSeparator" w:id="0">
    <w:p w:rsidR="00E31F50" w:rsidRDefault="00E31F50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F50" w:rsidRPr="00B05BD0" w:rsidRDefault="00E31F50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E31F50" w:rsidRDefault="00E31F50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E31F50" w:rsidRDefault="00E31F50" w:rsidP="00DA4D72">
    <w:pPr>
      <w:pStyle w:val="Encabezado"/>
      <w:tabs>
        <w:tab w:val="center" w:pos="6480"/>
        <w:tab w:val="left" w:pos="11107"/>
      </w:tabs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  <w:lang w:val="es-419" w:eastAsia="es-419"/>
      </w:rPr>
      <w:drawing>
        <wp:inline distT="0" distB="0" distL="0" distR="0" wp14:anchorId="0B2F13BC" wp14:editId="2814D53C">
          <wp:extent cx="4445000" cy="57320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324" cy="60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1F50" w:rsidRPr="007865EE" w:rsidRDefault="00E31F50" w:rsidP="008116E5">
    <w:pPr>
      <w:pStyle w:val="Encabezado"/>
      <w:jc w:val="center"/>
      <w:rPr>
        <w:b/>
      </w:rPr>
    </w:pPr>
    <w:r w:rsidRPr="007865EE">
      <w:rPr>
        <w:b/>
      </w:rPr>
      <w:t>Índice de Información Disponible</w:t>
    </w:r>
    <w:r w:rsidRPr="007865EE">
      <w:rPr>
        <w:b/>
      </w:rPr>
      <w:br/>
      <w:t>Portal de Transparencia DIGECOG</w:t>
    </w:r>
    <w:r w:rsidRPr="007865EE">
      <w:rPr>
        <w:b/>
      </w:rPr>
      <w:br/>
      <w:t>Oficina de Acceso a la Información (OAI)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1843"/>
    <w:rsid w:val="0001349D"/>
    <w:rsid w:val="000215AC"/>
    <w:rsid w:val="000352C9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963DD"/>
    <w:rsid w:val="000A36BF"/>
    <w:rsid w:val="000A4D88"/>
    <w:rsid w:val="000B7DA2"/>
    <w:rsid w:val="000C0381"/>
    <w:rsid w:val="000C0EB9"/>
    <w:rsid w:val="000C19B7"/>
    <w:rsid w:val="000C6AD1"/>
    <w:rsid w:val="000E0437"/>
    <w:rsid w:val="000E4FED"/>
    <w:rsid w:val="000E6CD6"/>
    <w:rsid w:val="000F04A2"/>
    <w:rsid w:val="0010023E"/>
    <w:rsid w:val="0010276E"/>
    <w:rsid w:val="001173E7"/>
    <w:rsid w:val="001204F0"/>
    <w:rsid w:val="00121381"/>
    <w:rsid w:val="00123A8E"/>
    <w:rsid w:val="001251EE"/>
    <w:rsid w:val="0012670F"/>
    <w:rsid w:val="00126EE8"/>
    <w:rsid w:val="0013232A"/>
    <w:rsid w:val="00141194"/>
    <w:rsid w:val="00144993"/>
    <w:rsid w:val="001500BC"/>
    <w:rsid w:val="001649F4"/>
    <w:rsid w:val="00164D20"/>
    <w:rsid w:val="001669C8"/>
    <w:rsid w:val="00172470"/>
    <w:rsid w:val="00187DAF"/>
    <w:rsid w:val="001964A9"/>
    <w:rsid w:val="001A329B"/>
    <w:rsid w:val="001A5B79"/>
    <w:rsid w:val="001B3C70"/>
    <w:rsid w:val="001C3FB6"/>
    <w:rsid w:val="001D182F"/>
    <w:rsid w:val="001F0785"/>
    <w:rsid w:val="001F76A9"/>
    <w:rsid w:val="00202F27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A068F"/>
    <w:rsid w:val="002A08EA"/>
    <w:rsid w:val="002A7AA3"/>
    <w:rsid w:val="002B4D8A"/>
    <w:rsid w:val="002B77E7"/>
    <w:rsid w:val="002D4501"/>
    <w:rsid w:val="002E0591"/>
    <w:rsid w:val="002E41E0"/>
    <w:rsid w:val="002E4DCF"/>
    <w:rsid w:val="002F0127"/>
    <w:rsid w:val="002F5A49"/>
    <w:rsid w:val="00300085"/>
    <w:rsid w:val="00311A9A"/>
    <w:rsid w:val="00313795"/>
    <w:rsid w:val="00315E9F"/>
    <w:rsid w:val="003233C1"/>
    <w:rsid w:val="00333724"/>
    <w:rsid w:val="0035333D"/>
    <w:rsid w:val="00355CC7"/>
    <w:rsid w:val="00373CA9"/>
    <w:rsid w:val="00374068"/>
    <w:rsid w:val="00386080"/>
    <w:rsid w:val="00390C41"/>
    <w:rsid w:val="003922F6"/>
    <w:rsid w:val="003934A6"/>
    <w:rsid w:val="00393C4F"/>
    <w:rsid w:val="003A241D"/>
    <w:rsid w:val="003A3D2A"/>
    <w:rsid w:val="003B2711"/>
    <w:rsid w:val="003B2FC8"/>
    <w:rsid w:val="003B5F6A"/>
    <w:rsid w:val="003B6C24"/>
    <w:rsid w:val="003C32C7"/>
    <w:rsid w:val="003C3CAA"/>
    <w:rsid w:val="003C4B87"/>
    <w:rsid w:val="003C7FA2"/>
    <w:rsid w:val="003D419F"/>
    <w:rsid w:val="003F0E7C"/>
    <w:rsid w:val="003F21BC"/>
    <w:rsid w:val="003F5D33"/>
    <w:rsid w:val="0040346A"/>
    <w:rsid w:val="0040525D"/>
    <w:rsid w:val="00405F13"/>
    <w:rsid w:val="004137C8"/>
    <w:rsid w:val="004138F9"/>
    <w:rsid w:val="00423067"/>
    <w:rsid w:val="00425F1F"/>
    <w:rsid w:val="00435BD9"/>
    <w:rsid w:val="00437C33"/>
    <w:rsid w:val="00445C92"/>
    <w:rsid w:val="00446F48"/>
    <w:rsid w:val="00447AE2"/>
    <w:rsid w:val="004534CB"/>
    <w:rsid w:val="00456005"/>
    <w:rsid w:val="00461EB3"/>
    <w:rsid w:val="0046741C"/>
    <w:rsid w:val="00477043"/>
    <w:rsid w:val="0048377C"/>
    <w:rsid w:val="004A0518"/>
    <w:rsid w:val="004A2987"/>
    <w:rsid w:val="004A61D5"/>
    <w:rsid w:val="004B6685"/>
    <w:rsid w:val="004C36D0"/>
    <w:rsid w:val="004D5B80"/>
    <w:rsid w:val="005027C1"/>
    <w:rsid w:val="00504D19"/>
    <w:rsid w:val="00515186"/>
    <w:rsid w:val="0051799F"/>
    <w:rsid w:val="00520450"/>
    <w:rsid w:val="005245C7"/>
    <w:rsid w:val="00527D78"/>
    <w:rsid w:val="00536366"/>
    <w:rsid w:val="00547639"/>
    <w:rsid w:val="00547C75"/>
    <w:rsid w:val="005557D2"/>
    <w:rsid w:val="00563C7F"/>
    <w:rsid w:val="005812C0"/>
    <w:rsid w:val="00581EB8"/>
    <w:rsid w:val="005A3C1E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40BB4"/>
    <w:rsid w:val="006431B2"/>
    <w:rsid w:val="00644800"/>
    <w:rsid w:val="0064567F"/>
    <w:rsid w:val="00652635"/>
    <w:rsid w:val="00655DE8"/>
    <w:rsid w:val="00660703"/>
    <w:rsid w:val="00665CA8"/>
    <w:rsid w:val="00671369"/>
    <w:rsid w:val="006742E4"/>
    <w:rsid w:val="006824B8"/>
    <w:rsid w:val="006970E4"/>
    <w:rsid w:val="006B02C9"/>
    <w:rsid w:val="006B61C4"/>
    <w:rsid w:val="006C212A"/>
    <w:rsid w:val="006D250B"/>
    <w:rsid w:val="006D5E44"/>
    <w:rsid w:val="006E36B7"/>
    <w:rsid w:val="00714F5F"/>
    <w:rsid w:val="00723851"/>
    <w:rsid w:val="007266D6"/>
    <w:rsid w:val="00730082"/>
    <w:rsid w:val="00735ABC"/>
    <w:rsid w:val="00740911"/>
    <w:rsid w:val="007413BA"/>
    <w:rsid w:val="00743C90"/>
    <w:rsid w:val="007574E3"/>
    <w:rsid w:val="00780C08"/>
    <w:rsid w:val="007821D5"/>
    <w:rsid w:val="007865EE"/>
    <w:rsid w:val="00793025"/>
    <w:rsid w:val="00794CCD"/>
    <w:rsid w:val="007A34EC"/>
    <w:rsid w:val="007B3AB7"/>
    <w:rsid w:val="007D07C3"/>
    <w:rsid w:val="007D3573"/>
    <w:rsid w:val="007D5FF7"/>
    <w:rsid w:val="007D6BA0"/>
    <w:rsid w:val="007D72E6"/>
    <w:rsid w:val="007E1149"/>
    <w:rsid w:val="007E39FB"/>
    <w:rsid w:val="007E491F"/>
    <w:rsid w:val="007F75AA"/>
    <w:rsid w:val="00802273"/>
    <w:rsid w:val="0080541E"/>
    <w:rsid w:val="00806D87"/>
    <w:rsid w:val="008116E5"/>
    <w:rsid w:val="0081706A"/>
    <w:rsid w:val="00817C44"/>
    <w:rsid w:val="008221C4"/>
    <w:rsid w:val="008406A3"/>
    <w:rsid w:val="00843D99"/>
    <w:rsid w:val="00844B03"/>
    <w:rsid w:val="00863862"/>
    <w:rsid w:val="0086522D"/>
    <w:rsid w:val="00872A9C"/>
    <w:rsid w:val="00873DFE"/>
    <w:rsid w:val="00876086"/>
    <w:rsid w:val="00883658"/>
    <w:rsid w:val="00897F1F"/>
    <w:rsid w:val="008A5FDD"/>
    <w:rsid w:val="008A6C04"/>
    <w:rsid w:val="008C34B9"/>
    <w:rsid w:val="008C447B"/>
    <w:rsid w:val="008C4B44"/>
    <w:rsid w:val="008C62BD"/>
    <w:rsid w:val="008F1905"/>
    <w:rsid w:val="008F26CB"/>
    <w:rsid w:val="009041BE"/>
    <w:rsid w:val="00905334"/>
    <w:rsid w:val="00931894"/>
    <w:rsid w:val="00955E01"/>
    <w:rsid w:val="00970C1F"/>
    <w:rsid w:val="00972E96"/>
    <w:rsid w:val="00974C48"/>
    <w:rsid w:val="009757FF"/>
    <w:rsid w:val="009763CA"/>
    <w:rsid w:val="00977B5D"/>
    <w:rsid w:val="009A1536"/>
    <w:rsid w:val="009A6FD7"/>
    <w:rsid w:val="009B0325"/>
    <w:rsid w:val="009B2416"/>
    <w:rsid w:val="009C5A35"/>
    <w:rsid w:val="009C74FC"/>
    <w:rsid w:val="009D01EA"/>
    <w:rsid w:val="009E762B"/>
    <w:rsid w:val="009E7663"/>
    <w:rsid w:val="009F77B1"/>
    <w:rsid w:val="00A00D69"/>
    <w:rsid w:val="00A0707D"/>
    <w:rsid w:val="00A17310"/>
    <w:rsid w:val="00A17ADE"/>
    <w:rsid w:val="00A4233C"/>
    <w:rsid w:val="00A43C99"/>
    <w:rsid w:val="00A462D0"/>
    <w:rsid w:val="00A4747C"/>
    <w:rsid w:val="00A5136D"/>
    <w:rsid w:val="00A5687E"/>
    <w:rsid w:val="00A645FF"/>
    <w:rsid w:val="00A65BF0"/>
    <w:rsid w:val="00A753F8"/>
    <w:rsid w:val="00A767D0"/>
    <w:rsid w:val="00A76B8A"/>
    <w:rsid w:val="00A80418"/>
    <w:rsid w:val="00A84DAA"/>
    <w:rsid w:val="00A91499"/>
    <w:rsid w:val="00A94FF2"/>
    <w:rsid w:val="00A96C9D"/>
    <w:rsid w:val="00AB0970"/>
    <w:rsid w:val="00AB2CC8"/>
    <w:rsid w:val="00AB6205"/>
    <w:rsid w:val="00AD2406"/>
    <w:rsid w:val="00AE34E6"/>
    <w:rsid w:val="00AE4F09"/>
    <w:rsid w:val="00B05BD0"/>
    <w:rsid w:val="00B20E91"/>
    <w:rsid w:val="00B314A8"/>
    <w:rsid w:val="00B47F87"/>
    <w:rsid w:val="00B50FFB"/>
    <w:rsid w:val="00B62D87"/>
    <w:rsid w:val="00B70542"/>
    <w:rsid w:val="00B705CC"/>
    <w:rsid w:val="00B84BC3"/>
    <w:rsid w:val="00BA0A7F"/>
    <w:rsid w:val="00BB3811"/>
    <w:rsid w:val="00BB6042"/>
    <w:rsid w:val="00BB7F27"/>
    <w:rsid w:val="00BD3DD8"/>
    <w:rsid w:val="00BF02BC"/>
    <w:rsid w:val="00BF5B89"/>
    <w:rsid w:val="00BF7C66"/>
    <w:rsid w:val="00C10C7A"/>
    <w:rsid w:val="00C15436"/>
    <w:rsid w:val="00C40FB2"/>
    <w:rsid w:val="00C4574E"/>
    <w:rsid w:val="00C52034"/>
    <w:rsid w:val="00C53B83"/>
    <w:rsid w:val="00C56AB5"/>
    <w:rsid w:val="00C627EC"/>
    <w:rsid w:val="00C638F0"/>
    <w:rsid w:val="00C6768B"/>
    <w:rsid w:val="00C926F7"/>
    <w:rsid w:val="00CB310D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430CC"/>
    <w:rsid w:val="00D52F8D"/>
    <w:rsid w:val="00D61795"/>
    <w:rsid w:val="00D62EFC"/>
    <w:rsid w:val="00D757D3"/>
    <w:rsid w:val="00D75C0A"/>
    <w:rsid w:val="00D833C5"/>
    <w:rsid w:val="00D952A0"/>
    <w:rsid w:val="00DA1613"/>
    <w:rsid w:val="00DA4D72"/>
    <w:rsid w:val="00DB373C"/>
    <w:rsid w:val="00DB6883"/>
    <w:rsid w:val="00DC45E5"/>
    <w:rsid w:val="00DE534D"/>
    <w:rsid w:val="00DF0481"/>
    <w:rsid w:val="00DF12EB"/>
    <w:rsid w:val="00DF24C0"/>
    <w:rsid w:val="00E0609B"/>
    <w:rsid w:val="00E1447D"/>
    <w:rsid w:val="00E17A0E"/>
    <w:rsid w:val="00E279ED"/>
    <w:rsid w:val="00E27E27"/>
    <w:rsid w:val="00E31F50"/>
    <w:rsid w:val="00E34749"/>
    <w:rsid w:val="00E47201"/>
    <w:rsid w:val="00E475FF"/>
    <w:rsid w:val="00E506B5"/>
    <w:rsid w:val="00E5216C"/>
    <w:rsid w:val="00E54DBD"/>
    <w:rsid w:val="00E55C2A"/>
    <w:rsid w:val="00E72943"/>
    <w:rsid w:val="00E72C4E"/>
    <w:rsid w:val="00E917EE"/>
    <w:rsid w:val="00E94416"/>
    <w:rsid w:val="00EA2FD8"/>
    <w:rsid w:val="00EA30E7"/>
    <w:rsid w:val="00EA318C"/>
    <w:rsid w:val="00EA3787"/>
    <w:rsid w:val="00EA4F5D"/>
    <w:rsid w:val="00EB4FC8"/>
    <w:rsid w:val="00EB74EB"/>
    <w:rsid w:val="00EE4CB4"/>
    <w:rsid w:val="00EE4F31"/>
    <w:rsid w:val="00F00106"/>
    <w:rsid w:val="00F11CCF"/>
    <w:rsid w:val="00F1336D"/>
    <w:rsid w:val="00F209C5"/>
    <w:rsid w:val="00F21EA1"/>
    <w:rsid w:val="00F272CE"/>
    <w:rsid w:val="00F33276"/>
    <w:rsid w:val="00F3429F"/>
    <w:rsid w:val="00F35AFF"/>
    <w:rsid w:val="00F36D0E"/>
    <w:rsid w:val="00F416BF"/>
    <w:rsid w:val="00F44273"/>
    <w:rsid w:val="00F447FF"/>
    <w:rsid w:val="00F515F4"/>
    <w:rsid w:val="00F61681"/>
    <w:rsid w:val="00F62BE8"/>
    <w:rsid w:val="00F72210"/>
    <w:rsid w:val="00F811BE"/>
    <w:rsid w:val="00F9272E"/>
    <w:rsid w:val="00F94F3D"/>
    <w:rsid w:val="00FA5B50"/>
    <w:rsid w:val="00FB76FD"/>
    <w:rsid w:val="00FC09F0"/>
    <w:rsid w:val="00FC3E47"/>
    <w:rsid w:val="00FC3ECE"/>
    <w:rsid w:val="00FC4215"/>
    <w:rsid w:val="00FD25CA"/>
    <w:rsid w:val="00FD6DBF"/>
    <w:rsid w:val="00FE24DD"/>
    <w:rsid w:val="00FE596E"/>
    <w:rsid w:val="00FF1ED9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CD59D43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es/transparencia/compras-y-contrataciones-1/sorteos-de-obras/" TargetMode="External"/><Relationship Id="rId21" Type="http://schemas.openxmlformats.org/officeDocument/2006/relationships/hyperlink" Target="http://digecog.gob.do/transparencia/index.php/base-legal/resoluciones-anuales/category/1611-2010" TargetMode="External"/><Relationship Id="rId42" Type="http://schemas.openxmlformats.org/officeDocument/2006/relationships/hyperlink" Target="http://digecog.gob.do/transparencia/index.php/marco-legal-de-transparencia/leyes" TargetMode="External"/><Relationship Id="rId63" Type="http://schemas.openxmlformats.org/officeDocument/2006/relationships/hyperlink" Target="http://digecog.gob.do/transparencia/index.php/marco-legal-de-transparencia/rs" TargetMode="External"/><Relationship Id="rId84" Type="http://schemas.openxmlformats.org/officeDocument/2006/relationships/hyperlink" Target="http://digecog.gob.do/transparencia/index.php/plan-estrategico/planeacion-estrategica" TargetMode="External"/><Relationship Id="rId138" Type="http://schemas.openxmlformats.org/officeDocument/2006/relationships/hyperlink" Target="http://digeig.gob.do/web/es/transparencia/finanzas/relacion-de-inventario-en-almacen/" TargetMode="External"/><Relationship Id="rId107" Type="http://schemas.openxmlformats.org/officeDocument/2006/relationships/hyperlink" Target="https://map.gob.do/Concursa/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ig.gob.do/web/file/LeyNo_4108sobrelaFuncionPublica.pdf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oai/contactos-del-rai" TargetMode="External"/><Relationship Id="rId128" Type="http://schemas.openxmlformats.org/officeDocument/2006/relationships/hyperlink" Target="http://digeig.gob.do/web/es/transparencia/compras-y-contrataciones-1/estado-de-cuentas-de-suplidores/" TargetMode="External"/><Relationship Id="rId149" Type="http://schemas.openxmlformats.org/officeDocument/2006/relationships/hyperlink" Target="http://digecog.gob.do/transparencia/index.php/comision-de-etica-publica/codigo-de-etic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index.php/servicios" TargetMode="External"/><Relationship Id="rId22" Type="http://schemas.openxmlformats.org/officeDocument/2006/relationships/hyperlink" Target="http://digecog.gob.do/transparencia/index.php/base-legal/resoluciones-anuales/category/1611-2010" TargetMode="External"/><Relationship Id="rId27" Type="http://schemas.openxmlformats.org/officeDocument/2006/relationships/hyperlink" Target="http://digecog.gob.do/transparencia/index.php/base-legal/otras-normativas" TargetMode="External"/><Relationship Id="rId43" Type="http://schemas.openxmlformats.org/officeDocument/2006/relationships/hyperlink" Target="http://digecog.gob.do/transparencia/index.php/marco-legal-de-transparencia/leyes" TargetMode="External"/><Relationship Id="rId48" Type="http://schemas.openxmlformats.org/officeDocument/2006/relationships/hyperlink" Target="http://digecog.gob.do/transparencia/index.php/marco-legal-de-transparencia/decretos" TargetMode="External"/><Relationship Id="rId64" Type="http://schemas.openxmlformats.org/officeDocument/2006/relationships/hyperlink" Target="http://digecog.gob.do/transparencia/index.php/marco-legal-de-transparencia/rs" TargetMode="External"/><Relationship Id="rId69" Type="http://schemas.openxmlformats.org/officeDocument/2006/relationships/hyperlink" Target="http://digecog.gob.do/transparencia/index.php/marco-legal-de-transparencia/normativas" TargetMode="External"/><Relationship Id="rId113" Type="http://schemas.openxmlformats.org/officeDocument/2006/relationships/hyperlink" Target="http://digeig.gob.do/web/es/transparencia/compras-y-contrataciones-1/licitaciones-publicas/" TargetMode="External"/><Relationship Id="rId118" Type="http://schemas.openxmlformats.org/officeDocument/2006/relationships/hyperlink" Target="http://digecog.gob.do/transparencia/index.php/compras-y-contrataciones/sorteos-de-obras" TargetMode="External"/><Relationship Id="rId134" Type="http://schemas.openxmlformats.org/officeDocument/2006/relationships/hyperlink" Target="http://digeig.gob.do/web/es/transparencia/finanzas/informes-de-auditorias/" TargetMode="External"/><Relationship Id="rId139" Type="http://schemas.openxmlformats.org/officeDocument/2006/relationships/hyperlink" Target="http://digecog.gob.do/transparencia/index.php/finanzas/inventario-en-almacen" TargetMode="External"/><Relationship Id="rId80" Type="http://schemas.openxmlformats.org/officeDocument/2006/relationships/hyperlink" Target="http://digecog.gob.do/transparencia/index.php/oai/indice-de-documentos" TargetMode="External"/><Relationship Id="rId85" Type="http://schemas.openxmlformats.org/officeDocument/2006/relationships/hyperlink" Target="http://digecog.gob.do/transparencia/index.php/plan-estrategico/informes" TargetMode="External"/><Relationship Id="rId150" Type="http://schemas.openxmlformats.org/officeDocument/2006/relationships/hyperlink" Target="http://digecog.gob.do/transparencia/index.php/consulta-publica/procesos-de-consultas-abiertas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://digecog.gob.do/transparencia/index.php/base-legal/decretos" TargetMode="External"/><Relationship Id="rId17" Type="http://schemas.openxmlformats.org/officeDocument/2006/relationships/hyperlink" Target="http://digecog.gob.do/transparencia/index.php/base-legal/resoluciones-anuales/category/1616-2015" TargetMode="External"/><Relationship Id="rId33" Type="http://schemas.openxmlformats.org/officeDocument/2006/relationships/hyperlink" Target="http://digecog.gob.do/transparencia/index.php/marco-legal-de-transparencia/leyes" TargetMode="External"/><Relationship Id="rId38" Type="http://schemas.openxmlformats.org/officeDocument/2006/relationships/hyperlink" Target="http://digecog.gob.do/transparencia/index.php/marco-legal-de-transparencia/leyes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cog.gob.do/transparencia/index.php/recursos-humanos/nomina" TargetMode="External"/><Relationship Id="rId108" Type="http://schemas.openxmlformats.org/officeDocument/2006/relationships/hyperlink" Target="http://digecog.gob.do/transparencia/index.php/beneficiarios" TargetMode="External"/><Relationship Id="rId124" Type="http://schemas.openxmlformats.org/officeDocument/2006/relationships/hyperlink" Target="http://digecog.gob.do/transparencia/index.php/compras-y-contrataciones/micro-pequenas-y-medias-empresas" TargetMode="External"/><Relationship Id="rId129" Type="http://schemas.openxmlformats.org/officeDocument/2006/relationships/hyperlink" Target="http://digecog.gob.do/transparencia/index.php/compras-y-contrataciones/estado-de-cuentas-de-suplidores" TargetMode="External"/><Relationship Id="rId54" Type="http://schemas.openxmlformats.org/officeDocument/2006/relationships/hyperlink" Target="http://digecog.gob.do/transparencia/index.php/marco-legal-de-transparencia/decretos" TargetMode="External"/><Relationship Id="rId70" Type="http://schemas.openxmlformats.org/officeDocument/2006/relationships/hyperlink" Target="http://digecog.gob.do/transparencia/index.php/marco-legal-de-transparencia/normativas" TargetMode="External"/><Relationship Id="rId75" Type="http://schemas.openxmlformats.org/officeDocument/2006/relationships/hyperlink" Target="http://digecog.gob.do/transparencia/index.php/oai/informacion-clasificada" TargetMode="External"/><Relationship Id="rId91" Type="http://schemas.openxmlformats.org/officeDocument/2006/relationships/hyperlink" Target="http://digeig.gob.do/web/file/CEPCONFORMADAS20062012_1.pdf" TargetMode="External"/><Relationship Id="rId96" Type="http://schemas.openxmlformats.org/officeDocument/2006/relationships/hyperlink" Target="http://digecog.gob.do/index.php/servicios" TargetMode="External"/><Relationship Id="rId140" Type="http://schemas.openxmlformats.org/officeDocument/2006/relationships/hyperlink" Target="http://digecog.gob.do/transparencia/index.php/proyectos-y-programas/descripcion-de-los-proyectos-y-programas" TargetMode="External"/><Relationship Id="rId145" Type="http://schemas.openxmlformats.org/officeDocument/2006/relationships/hyperlink" Target="http://digecog.gob.do/transparencia/index.php/datos-abierto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28" Type="http://schemas.openxmlformats.org/officeDocument/2006/relationships/hyperlink" Target="http://digecog.gob.do/transparencia/index.php/marco-legal-de-transparencia/leyes" TargetMode="External"/><Relationship Id="rId49" Type="http://schemas.openxmlformats.org/officeDocument/2006/relationships/hyperlink" Target="http://digecog.gob.do/transparencia/index.php/marco-legal-de-transparencia/decretos" TargetMode="External"/><Relationship Id="rId114" Type="http://schemas.openxmlformats.org/officeDocument/2006/relationships/hyperlink" Target="http://digecog.gob.do/transparencia/index.php/compras-y-contrataciones/licitaciones-publicas" TargetMode="External"/><Relationship Id="rId119" Type="http://schemas.openxmlformats.org/officeDocument/2006/relationships/hyperlink" Target="http://digeig.gob.do/web/es/transparencia/compras-y-contrataciones-1/comparaciones-de-precios/" TargetMode="External"/><Relationship Id="rId44" Type="http://schemas.openxmlformats.org/officeDocument/2006/relationships/hyperlink" Target="http://digecog.gob.do/transparencia/index.php/marco-legal-de-transparencia/leyes" TargetMode="External"/><Relationship Id="rId60" Type="http://schemas.openxmlformats.org/officeDocument/2006/relationships/hyperlink" Target="http://digecog.gob.do/transparencia/index.php/marco-legal-de-transparencia/decretos" TargetMode="External"/><Relationship Id="rId65" Type="http://schemas.openxmlformats.org/officeDocument/2006/relationships/hyperlink" Target="http://digecog.gob.do/transparencia/index.php/marco-legal-de-transparencia/rs" TargetMode="External"/><Relationship Id="rId81" Type="http://schemas.openxmlformats.org/officeDocument/2006/relationships/hyperlink" Target="http://digecog.gob.do/transparencia/index.php/oai/indice-de-transparencia-estandarizado" TargetMode="External"/><Relationship Id="rId86" Type="http://schemas.openxmlformats.org/officeDocument/2006/relationships/hyperlink" Target="http://digeig.gob.do/web/es/transparencia/plan-estrategico-de-la-institucion/informes-de-logros-y-o-seguimiento-del-plan-estrategico/" TargetMode="External"/><Relationship Id="rId130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35" Type="http://schemas.openxmlformats.org/officeDocument/2006/relationships/hyperlink" Target="http://digecog.gob.do/transparencia/index.php/finanzas/informes-de-auditorias" TargetMode="External"/><Relationship Id="rId151" Type="http://schemas.openxmlformats.org/officeDocument/2006/relationships/hyperlink" Target="http://digecog.gob.do/transparencia/index.php/consulta-publica/relacion-de-consultas-publicas" TargetMode="External"/><Relationship Id="rId13" Type="http://schemas.openxmlformats.org/officeDocument/2006/relationships/hyperlink" Target="http://digecog.gob.do/transparencia/index.php/base-legal/resoluciones-anuales/category/3408-2021" TargetMode="External"/><Relationship Id="rId18" Type="http://schemas.openxmlformats.org/officeDocument/2006/relationships/hyperlink" Target="http://digecog.gob.do/transparencia/index.php/base-legal/resoluciones-anuales/category/1615-2014" TargetMode="External"/><Relationship Id="rId39" Type="http://schemas.openxmlformats.org/officeDocument/2006/relationships/hyperlink" Target="http://digecog.gob.do/transparencia/index.php/marco-legal-de-transparencia/leyes" TargetMode="External"/><Relationship Id="rId109" Type="http://schemas.openxmlformats.org/officeDocument/2006/relationships/hyperlink" Target="http://digeig.gob.do/web/es/transparencia/compras-y-contrataciones-1/como-registrarse-como-proveedor-del-estado/" TargetMode="External"/><Relationship Id="rId34" Type="http://schemas.openxmlformats.org/officeDocument/2006/relationships/hyperlink" Target="http://digecog.gob.do/transparencia/index.php/marco-legal-de-transparencia/leyes" TargetMode="External"/><Relationship Id="rId50" Type="http://schemas.openxmlformats.org/officeDocument/2006/relationships/hyperlink" Target="http://digecog.gob.do/transparencia/index.php/marco-legal-de-transparencia/decretos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oai/manual-de-organizacion-de-la-oai" TargetMode="External"/><Relationship Id="rId97" Type="http://schemas.openxmlformats.org/officeDocument/2006/relationships/hyperlink" Target="http://www.311.gob.do/" TargetMode="External"/><Relationship Id="rId104" Type="http://schemas.openxmlformats.org/officeDocument/2006/relationships/hyperlink" Target="http://digeig.gob.do/web/es/transparencia/recursos-humanos-1/jubilaciones%2C-pensiones-y-retiros/" TargetMode="External"/><Relationship Id="rId120" Type="http://schemas.openxmlformats.org/officeDocument/2006/relationships/hyperlink" Target="http://digecog.gob.do/transparencia/index.php/compras-y-contrataciones/comparaciones-de-precios" TargetMode="External"/><Relationship Id="rId125" Type="http://schemas.openxmlformats.org/officeDocument/2006/relationships/hyperlink" Target="http://digecog.gob.do/transparencia/index.php/compras-y-contrataciones/compras-por-excepcion" TargetMode="External"/><Relationship Id="rId141" Type="http://schemas.openxmlformats.org/officeDocument/2006/relationships/hyperlink" Target="http://digecog.gob.do/transparencia/index.php/proyectos-y-programas/informes-de-seguimientos-a-los-programas-y-proyectos" TargetMode="External"/><Relationship Id="rId146" Type="http://schemas.openxmlformats.org/officeDocument/2006/relationships/hyperlink" Target="http://digecog.gob.do/transparencia/index.php/comision-de-etica-publica/category/1621-listado-de-miembros-de-la-cep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cog.gob.do/transparencia/index.php/marco-legal-de-transparencia/normativas" TargetMode="External"/><Relationship Id="rId92" Type="http://schemas.openxmlformats.org/officeDocument/2006/relationships/hyperlink" Target="http://digecog.gob.do/transparencia/index.php/estadistica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marco-legal-de-transparencia/leyes" TargetMode="External"/><Relationship Id="rId24" Type="http://schemas.openxmlformats.org/officeDocument/2006/relationships/hyperlink" Target="http://digecog.gob.do/transparencia/index.php/base-legal/resoluciones-anuales/category/1611-2010" TargetMode="External"/><Relationship Id="rId40" Type="http://schemas.openxmlformats.org/officeDocument/2006/relationships/hyperlink" Target="http://digecog.gob.do/transparencia/index.php/marco-legal-de-transparencia/leyes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rs" TargetMode="External"/><Relationship Id="rId87" Type="http://schemas.openxmlformats.org/officeDocument/2006/relationships/hyperlink" Target="http://digecog.gob.do/transparencia/index.php/plan-estrategico/informes" TargetMode="External"/><Relationship Id="rId110" Type="http://schemas.openxmlformats.org/officeDocument/2006/relationships/hyperlink" Target="http://comprasdominicana.gov.do/web/guest/como-inscribirse;jsessionid=2cfd470e753a301753e577b10130" TargetMode="External"/><Relationship Id="rId115" Type="http://schemas.openxmlformats.org/officeDocument/2006/relationships/hyperlink" Target="http://digeig.gob.do/web/es/transparencia/compras-y-contrataciones-1/licitaciones-restringidas/" TargetMode="External"/><Relationship Id="rId131" Type="http://schemas.openxmlformats.org/officeDocument/2006/relationships/hyperlink" Target="http://digecog.gob.do/transparencia/index.php/finanzas/estados-financieros" TargetMode="External"/><Relationship Id="rId136" Type="http://schemas.openxmlformats.org/officeDocument/2006/relationships/hyperlink" Target="http://digeig.gob.do/web/es/transparencia/finanzas/relacion-de-activos-fijos-de-la-institucion/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s://www.saip.gob.do/apps/sip/?step=one" TargetMode="External"/><Relationship Id="rId152" Type="http://schemas.openxmlformats.org/officeDocument/2006/relationships/hyperlink" Target="mailto:oai@digecog.gob.do?subject=Contacto%20RAI%20-%20Direcci%C3%B3n%20General%20de%20Contabilidad%20Gubernamental" TargetMode="External"/><Relationship Id="rId19" Type="http://schemas.openxmlformats.org/officeDocument/2006/relationships/hyperlink" Target="http://digecog.gob.do/transparencia/index.php/base-legal/resoluciones-anuales/category/1614-2013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cog.gob.do/transparencia/index.php/marco-legal-de-transparencia/leyes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oai/manual-de-procedimientos-de-la-oai" TargetMode="External"/><Relationship Id="rId100" Type="http://schemas.openxmlformats.org/officeDocument/2006/relationships/hyperlink" Target="http://digeig.gob.do/web/es/transparencia/presupuesto/presupuesto-aprobado-del-ano/" TargetMode="External"/><Relationship Id="rId105" Type="http://schemas.openxmlformats.org/officeDocument/2006/relationships/hyperlink" Target="http://digecog.gob.do/transparencia/index.php/recursos-humanos/jubilaciones-pensiones-y-retiros" TargetMode="External"/><Relationship Id="rId126" Type="http://schemas.openxmlformats.org/officeDocument/2006/relationships/hyperlink" Target="http://digecog.gob.do/transparencia/index.php/compras-y-contrataciones/casos-de-seguridad-y-emergencia-nacional" TargetMode="External"/><Relationship Id="rId147" Type="http://schemas.openxmlformats.org/officeDocument/2006/relationships/hyperlink" Target="http://digecog.gob.do/transparencia/index.php/comision-de-etica-publica/category/1622-plan-de-trabajo-de-la-cep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cog.gob.do/transparencia/index.php/marco-legal-de-transparencia/decretos" TargetMode="External"/><Relationship Id="rId72" Type="http://schemas.openxmlformats.org/officeDocument/2006/relationships/hyperlink" Target="http://digecog.gob.do/transparencia/index.php/organigrama" TargetMode="External"/><Relationship Id="rId93" Type="http://schemas.openxmlformats.org/officeDocument/2006/relationships/hyperlink" Target="http://digecog.gob.do/index.php/servicios" TargetMode="External"/><Relationship Id="rId98" Type="http://schemas.openxmlformats.org/officeDocument/2006/relationships/hyperlink" Target="http://digecog.gob.do/transparencia/index.php/ascceso-al-311/estadisticas-de-quejas-reclamaciones-y-sugerencias-recibidas-a-traves-del-311" TargetMode="External"/><Relationship Id="rId121" Type="http://schemas.openxmlformats.org/officeDocument/2006/relationships/hyperlink" Target="http://digecog.gob.do/transparencia/index.php/compras-y-contrataciones/compras-menores" TargetMode="External"/><Relationship Id="rId142" Type="http://schemas.openxmlformats.org/officeDocument/2006/relationships/hyperlink" Target="http://digecog.gob.do/transparencia/index.php/proyectos-y-programas/calendario-de-ejecucion-a-los-programas-y-proyectos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0-2009" TargetMode="External"/><Relationship Id="rId46" Type="http://schemas.openxmlformats.org/officeDocument/2006/relationships/hyperlink" Target="http://digecog.gob.do/transparencia/index.php/marco-legal-de-transparencia/decretos" TargetMode="External"/><Relationship Id="rId67" Type="http://schemas.openxmlformats.org/officeDocument/2006/relationships/hyperlink" Target="http://digecog.gob.do/transparencia/index.php/marco-legal-de-transparencia/rs" TargetMode="External"/><Relationship Id="rId116" Type="http://schemas.openxmlformats.org/officeDocument/2006/relationships/hyperlink" Target="http://digecog.gob.do/transparencia/index.php/compras-y-contrataciones/licitaciones-restringidas" TargetMode="External"/><Relationship Id="rId137" Type="http://schemas.openxmlformats.org/officeDocument/2006/relationships/hyperlink" Target="http://digecog.gob.do/transparencia/index.php/finanzas/activos-fijos" TargetMode="External"/><Relationship Id="rId20" Type="http://schemas.openxmlformats.org/officeDocument/2006/relationships/hyperlink" Target="https://www.digecog.gob.do/transparencia/index.php/base-legal/resoluciones-anuales/category/1614-2013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ig.gob.do/web/es/transparencia/plan-estrategico-de-la-institucion/planificacion-estrategica-1/" TargetMode="External"/><Relationship Id="rId88" Type="http://schemas.openxmlformats.org/officeDocument/2006/relationships/hyperlink" Target="http://digecog.gob.do/transparencia/index.php/plan-estrategico/memorias-institucionales" TargetMode="External"/><Relationship Id="rId111" Type="http://schemas.openxmlformats.org/officeDocument/2006/relationships/hyperlink" Target="http://digeig.gob.do/web/es/transparencia/compras-y-contrataciones-1/plan-anual-de-compras/" TargetMode="External"/><Relationship Id="rId132" Type="http://schemas.openxmlformats.org/officeDocument/2006/relationships/hyperlink" Target="http://digecog.gob.do/transparencia/index.php/finanzas/informes-financieros" TargetMode="External"/><Relationship Id="rId153" Type="http://schemas.openxmlformats.org/officeDocument/2006/relationships/header" Target="header1.xm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cog.gob.do/transparencia/index.php/marco-legal-de-transparencia/leyes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ig.gob.do/web/es/transparencia/recursos-humanos-1/vacantes-1/" TargetMode="External"/><Relationship Id="rId127" Type="http://schemas.openxmlformats.org/officeDocument/2006/relationships/hyperlink" Target="http://digecog.gob.do/transparencia/index.php/compras-y-contrataciones/casos-de-urgencias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decretos" TargetMode="External"/><Relationship Id="rId73" Type="http://schemas.openxmlformats.org/officeDocument/2006/relationships/hyperlink" Target="http://digecog.gob.do/transparencia/index.php/oai/derechos-de-los-ciudadanos" TargetMode="External"/><Relationship Id="rId78" Type="http://schemas.openxmlformats.org/officeDocument/2006/relationships/hyperlink" Target="http://digecog.gob.do/transparencia/index.php/oai/estructura-organizacional-de-la-oai" TargetMode="External"/><Relationship Id="rId94" Type="http://schemas.openxmlformats.org/officeDocument/2006/relationships/hyperlink" Target="http://digecog.gob.do/index.php/servicios" TargetMode="External"/><Relationship Id="rId99" Type="http://schemas.openxmlformats.org/officeDocument/2006/relationships/hyperlink" Target="http://digecog.gob.do/transparencia/index.php/declaracion-jurada" TargetMode="External"/><Relationship Id="rId101" Type="http://schemas.openxmlformats.org/officeDocument/2006/relationships/hyperlink" Target="http://digecog.gob.do/transparencia/index.php/presupuesto/presupuesto-aprobado-del-ano" TargetMode="External"/><Relationship Id="rId122" Type="http://schemas.openxmlformats.org/officeDocument/2006/relationships/hyperlink" Target="http://digecog.gob.do/transparencia/index.php/compras-y-contrataciones/subastas-inversas" TargetMode="External"/><Relationship Id="rId143" Type="http://schemas.openxmlformats.org/officeDocument/2006/relationships/hyperlink" Target="http://digecog.gob.do/transparencia/index.php/proyectos-y-programas/informes-de-presupuestos-sobre-programas-y-proyectos" TargetMode="External"/><Relationship Id="rId148" Type="http://schemas.openxmlformats.org/officeDocument/2006/relationships/hyperlink" Target="http://digecog.gob.do/transparencia/index.php/comision-de-etica-publica/compromiso-eti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26" Type="http://schemas.openxmlformats.org/officeDocument/2006/relationships/hyperlink" Target="http://digecog.gob.do/transparencia/index.php/base-legal/resoluciones-anuales/category/1610-2009" TargetMode="External"/><Relationship Id="rId47" Type="http://schemas.openxmlformats.org/officeDocument/2006/relationships/hyperlink" Target="http://digecog.gob.do/transparencia/index.php/marco-legal-de-transparencia/decretos" TargetMode="External"/><Relationship Id="rId68" Type="http://schemas.openxmlformats.org/officeDocument/2006/relationships/hyperlink" Target="http://digecog.gob.do/transparencia/index.php/marco-legal-de-transparencia/rs" TargetMode="External"/><Relationship Id="rId89" Type="http://schemas.openxmlformats.org/officeDocument/2006/relationships/hyperlink" Target="http://digecog.gob.do/transparencia/index.php/publicaciones-t" TargetMode="External"/><Relationship Id="rId112" Type="http://schemas.openxmlformats.org/officeDocument/2006/relationships/hyperlink" Target="http://digecog.gob.do/transparencia/index.php/compras-y-contrataciones/plan-anual-de-compras" TargetMode="External"/><Relationship Id="rId133" Type="http://schemas.openxmlformats.org/officeDocument/2006/relationships/hyperlink" Target="http://digecog.gob.do/transparencia/index.php/finanzas/ingresos-y-egresos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://digecog.gob.do/transparencia/index.php/base-legal/resoluciones-anuales/category/1617-2016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cog.gob.do/transparencia/index.php/marco-legal-de-transparencia/decretos" TargetMode="External"/><Relationship Id="rId79" Type="http://schemas.openxmlformats.org/officeDocument/2006/relationships/hyperlink" Target="http://digecog.gob.do/transparencia/index.php/oai/estadisticas-y-balances-de-la-gestion-oai" TargetMode="External"/><Relationship Id="rId102" Type="http://schemas.openxmlformats.org/officeDocument/2006/relationships/hyperlink" Target="http://digecog.gob.do/transparencia/index.php/presupuesto/ejecucion-del-presupuesto" TargetMode="External"/><Relationship Id="rId123" Type="http://schemas.openxmlformats.org/officeDocument/2006/relationships/hyperlink" Target="http://digecog.gob.do/transparencia/index.php/compras-y-contrataciones/compras-directas" TargetMode="External"/><Relationship Id="rId144" Type="http://schemas.openxmlformats.org/officeDocument/2006/relationships/hyperlink" Target="http://datos.gob.do/organization/direccion-general-de-contabilidad-gubernamental-digecog" TargetMode="External"/><Relationship Id="rId90" Type="http://schemas.openxmlformats.org/officeDocument/2006/relationships/hyperlink" Target="http://digecog.gob.do/transparencia/index.php/publicaciones-t/category/521-ediciones-anterior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213B2-BC6A-403F-8C90-7ED4A6DFE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14</Pages>
  <Words>6252</Words>
  <Characters>34392</Characters>
  <Application>Microsoft Office Word</Application>
  <DocSecurity>0</DocSecurity>
  <Lines>286</Lines>
  <Paragraphs>81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Evelin Fernandez Jimenez</cp:lastModifiedBy>
  <cp:revision>32</cp:revision>
  <cp:lastPrinted>2018-07-17T13:25:00Z</cp:lastPrinted>
  <dcterms:created xsi:type="dcterms:W3CDTF">2021-02-04T13:46:00Z</dcterms:created>
  <dcterms:modified xsi:type="dcterms:W3CDTF">2021-10-08T14:45:00Z</dcterms:modified>
</cp:coreProperties>
</file>